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981" w:rsidRDefault="00001E09">
      <w:pPr>
        <w:spacing w:line="360" w:lineRule="auto"/>
        <w:ind w:left="720"/>
        <w:jc w:val="center"/>
        <w:rPr>
          <w:b/>
          <w:bCs/>
          <w:spacing w:val="2"/>
          <w:sz w:val="24"/>
          <w:szCs w:val="24"/>
        </w:rPr>
      </w:pPr>
      <w:r w:rsidRPr="00001E09">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681.75pt">
            <v:imagedata r:id="rId8" o:title=""/>
          </v:shape>
        </w:pict>
      </w:r>
    </w:p>
    <w:p w:rsidR="00001E09" w:rsidRDefault="00001E09">
      <w:pPr>
        <w:spacing w:line="360" w:lineRule="auto"/>
        <w:ind w:left="720"/>
        <w:jc w:val="center"/>
        <w:rPr>
          <w:b/>
          <w:bCs/>
          <w:spacing w:val="2"/>
          <w:sz w:val="24"/>
          <w:szCs w:val="24"/>
        </w:rPr>
      </w:pPr>
    </w:p>
    <w:p w:rsidR="00001E09" w:rsidRDefault="00001E09">
      <w:pPr>
        <w:spacing w:line="360" w:lineRule="auto"/>
        <w:ind w:left="720"/>
        <w:jc w:val="center"/>
        <w:rPr>
          <w:b/>
          <w:bCs/>
          <w:spacing w:val="2"/>
          <w:sz w:val="24"/>
          <w:szCs w:val="24"/>
        </w:rPr>
      </w:pPr>
    </w:p>
    <w:p w:rsidR="00BB7981" w:rsidRDefault="00BB7981">
      <w:pPr>
        <w:spacing w:line="360" w:lineRule="auto"/>
        <w:ind w:left="720"/>
        <w:jc w:val="center"/>
        <w:rPr>
          <w:b/>
          <w:bCs/>
          <w:spacing w:val="2"/>
          <w:sz w:val="24"/>
          <w:szCs w:val="24"/>
        </w:rPr>
      </w:pPr>
      <w:r>
        <w:rPr>
          <w:b/>
          <w:bCs/>
          <w:spacing w:val="2"/>
          <w:sz w:val="24"/>
          <w:szCs w:val="24"/>
        </w:rPr>
        <w:lastRenderedPageBreak/>
        <w:t>Пояснительная записка</w:t>
      </w:r>
    </w:p>
    <w:p w:rsidR="00BB7981" w:rsidRDefault="00BB7981">
      <w:pPr>
        <w:ind w:firstLine="709"/>
        <w:jc w:val="both"/>
        <w:rPr>
          <w:sz w:val="24"/>
          <w:szCs w:val="24"/>
        </w:rPr>
      </w:pPr>
      <w:r>
        <w:rPr>
          <w:sz w:val="24"/>
          <w:szCs w:val="24"/>
        </w:rPr>
        <w:t xml:space="preserve">Рабочая программа внеурочной деятельности </w:t>
      </w:r>
      <w:r>
        <w:rPr>
          <w:b/>
          <w:bCs/>
          <w:sz w:val="24"/>
          <w:szCs w:val="24"/>
        </w:rPr>
        <w:t xml:space="preserve">«Робботехника» общеинтеллектуального направления для 4 класса </w:t>
      </w:r>
      <w:r>
        <w:rPr>
          <w:sz w:val="24"/>
          <w:szCs w:val="24"/>
        </w:rPr>
        <w:t xml:space="preserve">разработана на основе Федерального закона Российской Федерации  от 29.12.2012 года №273 – ФЗ «Об образовании  в Российской Федерации»,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основной образовательной программы начального общего образования, плана внеурочной деятельности на 2020-2021 учебный год, Положения  об организации курса внеурочной деятельности  в условиях реализации федерального государственного образовательного стандарта, утверждённого приказом по школе от 30 мая 2017 года № 30/1, </w:t>
      </w:r>
      <w:r>
        <w:rPr>
          <w:sz w:val="36"/>
          <w:szCs w:val="36"/>
          <w:shd w:val="clear" w:color="auto" w:fill="FFFFFF"/>
        </w:rPr>
        <w:t xml:space="preserve">  </w:t>
      </w:r>
      <w:r>
        <w:rPr>
          <w:sz w:val="24"/>
          <w:szCs w:val="24"/>
        </w:rPr>
        <w:t xml:space="preserve">Программа внеурочной деятельности </w:t>
      </w:r>
      <w:r>
        <w:rPr>
          <w:b/>
          <w:bCs/>
          <w:sz w:val="24"/>
          <w:szCs w:val="24"/>
        </w:rPr>
        <w:t xml:space="preserve">«Робботехника» </w:t>
      </w:r>
      <w:r>
        <w:rPr>
          <w:sz w:val="24"/>
          <w:szCs w:val="24"/>
        </w:rPr>
        <w:t xml:space="preserve">учитывает возрастные особенности младших школьников и поэтому предусматривает организацию подвижной деятельности учащихся, которая не мешает умственной работе.  Программа учебного курса разработана на основе программы Н.А.Быстровой, Ю.А.Бояркиной, предназначена для учащихся 4 классов образовательных учреждений, которые впервые будут знакомиться с LEGO – технологиями. </w:t>
      </w:r>
    </w:p>
    <w:p w:rsidR="00BB7981" w:rsidRDefault="00BB7981">
      <w:pPr>
        <w:widowControl/>
        <w:ind w:firstLine="709"/>
        <w:jc w:val="both"/>
        <w:rPr>
          <w:sz w:val="24"/>
          <w:szCs w:val="24"/>
        </w:rPr>
      </w:pPr>
      <w:r>
        <w:rPr>
          <w:sz w:val="24"/>
          <w:szCs w:val="24"/>
        </w:rPr>
        <w:t>Формы организации занятий могут быть различными: беседы, игры, элементы занимательности и состязательности, викторины, конкурсы.</w:t>
      </w:r>
    </w:p>
    <w:p w:rsidR="00BB7981" w:rsidRDefault="00BB7981">
      <w:pPr>
        <w:ind w:firstLine="709"/>
        <w:jc w:val="both"/>
        <w:rPr>
          <w:spacing w:val="-1"/>
          <w:sz w:val="24"/>
          <w:szCs w:val="24"/>
        </w:rPr>
      </w:pPr>
      <w:r>
        <w:rPr>
          <w:spacing w:val="-3"/>
          <w:sz w:val="24"/>
          <w:szCs w:val="24"/>
        </w:rPr>
        <w:t xml:space="preserve">Программа рассчитана </w:t>
      </w:r>
      <w:r>
        <w:rPr>
          <w:spacing w:val="-1"/>
          <w:sz w:val="24"/>
          <w:szCs w:val="24"/>
        </w:rPr>
        <w:t>для учащихся  в возрасте 10 – 1</w:t>
      </w:r>
      <w:r w:rsidR="00B17F18">
        <w:rPr>
          <w:spacing w:val="-1"/>
          <w:sz w:val="24"/>
          <w:szCs w:val="24"/>
        </w:rPr>
        <w:t>2</w:t>
      </w:r>
      <w:r>
        <w:rPr>
          <w:spacing w:val="-1"/>
          <w:sz w:val="24"/>
          <w:szCs w:val="24"/>
        </w:rPr>
        <w:t xml:space="preserve"> лет</w:t>
      </w:r>
      <w:r>
        <w:rPr>
          <w:spacing w:val="5"/>
          <w:sz w:val="24"/>
          <w:szCs w:val="24"/>
        </w:rPr>
        <w:t xml:space="preserve"> на 34 ч в год с проведением занятий один раз в неделю</w:t>
      </w:r>
      <w:r>
        <w:rPr>
          <w:spacing w:val="-1"/>
          <w:sz w:val="24"/>
          <w:szCs w:val="24"/>
        </w:rPr>
        <w:t xml:space="preserve">. Всего 34 занятия. </w:t>
      </w:r>
    </w:p>
    <w:p w:rsidR="00BB7981" w:rsidRDefault="00BB7981">
      <w:pPr>
        <w:jc w:val="both"/>
        <w:rPr>
          <w:color w:val="191919"/>
          <w:sz w:val="24"/>
          <w:szCs w:val="24"/>
          <w:shd w:val="clear" w:color="auto" w:fill="FFFFFF"/>
        </w:rPr>
      </w:pPr>
      <w:r>
        <w:rPr>
          <w:b/>
          <w:bCs/>
          <w:color w:val="191919"/>
          <w:sz w:val="28"/>
          <w:szCs w:val="28"/>
          <w:shd w:val="clear" w:color="auto" w:fill="FFFFFF"/>
        </w:rPr>
        <w:t xml:space="preserve">Цели: </w:t>
      </w:r>
      <w:r>
        <w:rPr>
          <w:color w:val="191919"/>
          <w:sz w:val="24"/>
          <w:szCs w:val="24"/>
          <w:shd w:val="clear" w:color="auto" w:fill="FFFFFF"/>
        </w:rPr>
        <w:t>сформирование у учащихся культуры исследовательской деятельности и освоение приемов программирования и управления робототехникой.</w:t>
      </w:r>
    </w:p>
    <w:p w:rsidR="00BB7981" w:rsidRDefault="00BB7981">
      <w:pPr>
        <w:jc w:val="both"/>
        <w:rPr>
          <w:b/>
          <w:bCs/>
          <w:sz w:val="28"/>
          <w:szCs w:val="28"/>
        </w:rPr>
      </w:pPr>
      <w:r>
        <w:rPr>
          <w:b/>
          <w:bCs/>
          <w:sz w:val="28"/>
          <w:szCs w:val="28"/>
        </w:rPr>
        <w:t>Задачи:</w:t>
      </w:r>
    </w:p>
    <w:p w:rsidR="00BB7981" w:rsidRDefault="00BB7981">
      <w:pPr>
        <w:pStyle w:val="Default"/>
        <w:numPr>
          <w:ilvl w:val="0"/>
          <w:numId w:val="6"/>
        </w:numPr>
        <w:jc w:val="both"/>
      </w:pPr>
      <w:r>
        <w:t xml:space="preserve">овладеть понятиями «объект», «событие», «управление», «обработка событий»; </w:t>
      </w:r>
    </w:p>
    <w:p w:rsidR="00BB7981" w:rsidRDefault="00BB7981">
      <w:pPr>
        <w:pStyle w:val="Default"/>
        <w:numPr>
          <w:ilvl w:val="0"/>
          <w:numId w:val="6"/>
        </w:numPr>
        <w:jc w:val="both"/>
      </w:pPr>
      <w:r>
        <w:t xml:space="preserve">изучить функциональность работы основных алгоритмических конструкций; </w:t>
      </w:r>
    </w:p>
    <w:p w:rsidR="00BB7981" w:rsidRDefault="00BB7981">
      <w:pPr>
        <w:pStyle w:val="Default"/>
        <w:numPr>
          <w:ilvl w:val="0"/>
          <w:numId w:val="6"/>
        </w:numPr>
        <w:jc w:val="both"/>
      </w:pPr>
      <w:r>
        <w:t xml:space="preserve">сформировать представление о профессии «программист»; </w:t>
      </w:r>
    </w:p>
    <w:p w:rsidR="00BB7981" w:rsidRDefault="00BB7981">
      <w:pPr>
        <w:pStyle w:val="Default"/>
        <w:numPr>
          <w:ilvl w:val="0"/>
          <w:numId w:val="6"/>
        </w:numPr>
        <w:jc w:val="both"/>
      </w:pPr>
      <w:r>
        <w:t xml:space="preserve">сформировать навыки разработки, тестирования и отладки несложных программ; </w:t>
      </w:r>
    </w:p>
    <w:p w:rsidR="00BB7981" w:rsidRDefault="00BB7981">
      <w:pPr>
        <w:pStyle w:val="Default"/>
        <w:numPr>
          <w:ilvl w:val="0"/>
          <w:numId w:val="6"/>
        </w:numPr>
        <w:jc w:val="both"/>
      </w:pPr>
      <w:r>
        <w:t xml:space="preserve">познакомить с понятием проекта и алгоритмом его разработки; </w:t>
      </w:r>
    </w:p>
    <w:p w:rsidR="00BB7981" w:rsidRDefault="00BB7981">
      <w:pPr>
        <w:pStyle w:val="Default"/>
        <w:numPr>
          <w:ilvl w:val="0"/>
          <w:numId w:val="6"/>
        </w:numPr>
        <w:jc w:val="both"/>
      </w:pPr>
      <w:r>
        <w:t xml:space="preserve">сформировать навыки разработки проектов: интерактивных историй, квестов, интерактивных игр, обучающих программ, мультфильмов, моделей и интерактивных презентаций; </w:t>
      </w:r>
    </w:p>
    <w:p w:rsidR="00BB7981" w:rsidRDefault="00BB7981">
      <w:pPr>
        <w:pStyle w:val="Default"/>
        <w:numPr>
          <w:ilvl w:val="0"/>
          <w:numId w:val="6"/>
        </w:numPr>
        <w:jc w:val="both"/>
      </w:pPr>
      <w:r>
        <w:t xml:space="preserve">сформировать навыки использования системы регистрации сигналов датчиков, понимание принципов обратной связи; </w:t>
      </w:r>
    </w:p>
    <w:p w:rsidR="00BB7981" w:rsidRDefault="00BB7981">
      <w:pPr>
        <w:pStyle w:val="Default"/>
        <w:numPr>
          <w:ilvl w:val="0"/>
          <w:numId w:val="6"/>
        </w:numPr>
        <w:jc w:val="both"/>
      </w:pPr>
      <w:r>
        <w:t xml:space="preserve">сформировать навыки проектирования роботов и программирования их действий;  </w:t>
      </w:r>
    </w:p>
    <w:p w:rsidR="00BB7981" w:rsidRDefault="00BB7981">
      <w:pPr>
        <w:pStyle w:val="Default"/>
        <w:numPr>
          <w:ilvl w:val="0"/>
          <w:numId w:val="6"/>
        </w:numPr>
        <w:jc w:val="both"/>
        <w:rPr>
          <w:sz w:val="23"/>
          <w:szCs w:val="23"/>
        </w:rPr>
      </w:pPr>
      <w:r>
        <w:rPr>
          <w:sz w:val="23"/>
          <w:szCs w:val="23"/>
        </w:rPr>
        <w:t xml:space="preserve">способствовать развитию критического, системного, алгоритмического и творческого мышления; </w:t>
      </w:r>
    </w:p>
    <w:p w:rsidR="00BB7981" w:rsidRDefault="00BB7981">
      <w:pPr>
        <w:pStyle w:val="Default"/>
        <w:numPr>
          <w:ilvl w:val="0"/>
          <w:numId w:val="6"/>
        </w:numPr>
        <w:jc w:val="both"/>
      </w:pPr>
      <w:r>
        <w:t xml:space="preserve">развивать внимание, память, наблюдательность; познавательный интерес; </w:t>
      </w:r>
    </w:p>
    <w:p w:rsidR="00BB7981" w:rsidRDefault="00BB7981">
      <w:pPr>
        <w:pStyle w:val="Default"/>
        <w:numPr>
          <w:ilvl w:val="0"/>
          <w:numId w:val="6"/>
        </w:numPr>
        <w:jc w:val="both"/>
      </w:pPr>
      <w:r>
        <w:t xml:space="preserve"> развивать умение работать с компьютерными программами и дополнительными источниками информации; </w:t>
      </w:r>
    </w:p>
    <w:p w:rsidR="00BB7981" w:rsidRDefault="00BB7981">
      <w:pPr>
        <w:pStyle w:val="Default"/>
        <w:numPr>
          <w:ilvl w:val="0"/>
          <w:numId w:val="6"/>
        </w:numPr>
        <w:jc w:val="both"/>
      </w:pPr>
      <w:r>
        <w:t xml:space="preserve">развивать умение ориентироваться в пространстве; </w:t>
      </w:r>
    </w:p>
    <w:p w:rsidR="00BB7981" w:rsidRDefault="00BB7981">
      <w:pPr>
        <w:pStyle w:val="Default"/>
        <w:numPr>
          <w:ilvl w:val="0"/>
          <w:numId w:val="6"/>
        </w:numPr>
        <w:jc w:val="both"/>
      </w:pPr>
      <w:r>
        <w:t xml:space="preserve">развивать навыки планирования проекта, умение работать в группе. </w:t>
      </w:r>
    </w:p>
    <w:p w:rsidR="00BB7981" w:rsidRDefault="00BB7981">
      <w:pPr>
        <w:pStyle w:val="a5"/>
        <w:jc w:val="center"/>
        <w:rPr>
          <w:b/>
          <w:bCs/>
        </w:rPr>
      </w:pPr>
      <w:r>
        <w:rPr>
          <w:b/>
          <w:bCs/>
        </w:rPr>
        <w:t>Результаты освоения курса внеурочной деятельности</w:t>
      </w:r>
    </w:p>
    <w:p w:rsidR="00BB7981" w:rsidRDefault="00BB7981">
      <w:pPr>
        <w:jc w:val="both"/>
        <w:outlineLvl w:val="1"/>
        <w:rPr>
          <w:sz w:val="24"/>
          <w:szCs w:val="24"/>
        </w:rPr>
      </w:pPr>
      <w:r>
        <w:rPr>
          <w:sz w:val="24"/>
          <w:szCs w:val="24"/>
        </w:rPr>
        <w:t>Личностные, метапредметные, предметные результаты внеурочной деятельности.</w:t>
      </w:r>
    </w:p>
    <w:p w:rsidR="00BB7981" w:rsidRDefault="00BB7981">
      <w:pPr>
        <w:jc w:val="both"/>
        <w:rPr>
          <w:b/>
          <w:bCs/>
          <w:sz w:val="24"/>
          <w:szCs w:val="24"/>
        </w:rPr>
      </w:pPr>
      <w:r>
        <w:rPr>
          <w:b/>
          <w:bCs/>
          <w:sz w:val="24"/>
          <w:szCs w:val="24"/>
        </w:rPr>
        <w:t>Личностные универсальные учебные действия:</w:t>
      </w:r>
    </w:p>
    <w:p w:rsidR="00BB7981" w:rsidRDefault="00BB7981">
      <w:pPr>
        <w:jc w:val="both"/>
        <w:rPr>
          <w:b/>
          <w:bCs/>
          <w:sz w:val="24"/>
          <w:szCs w:val="24"/>
        </w:rPr>
      </w:pPr>
      <w:r>
        <w:rPr>
          <w:b/>
          <w:bCs/>
          <w:sz w:val="24"/>
          <w:szCs w:val="24"/>
        </w:rPr>
        <w:t>У учащегося будут сформированы:</w:t>
      </w:r>
    </w:p>
    <w:p w:rsidR="00BB7981" w:rsidRDefault="00BB7981">
      <w:pPr>
        <w:pStyle w:val="Default"/>
        <w:numPr>
          <w:ilvl w:val="0"/>
          <w:numId w:val="10"/>
        </w:numPr>
        <w:jc w:val="both"/>
      </w:pPr>
      <w: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BB7981" w:rsidRDefault="00BB7981">
      <w:pPr>
        <w:pStyle w:val="Default"/>
        <w:numPr>
          <w:ilvl w:val="0"/>
          <w:numId w:val="10"/>
        </w:numPr>
        <w:jc w:val="both"/>
      </w:pPr>
      <w:r>
        <w:lastRenderedPageBreak/>
        <w:t xml:space="preserve">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творческой и других видах деятельности. </w:t>
      </w:r>
    </w:p>
    <w:p w:rsidR="00BB7981" w:rsidRDefault="00BB7981">
      <w:pPr>
        <w:ind w:firstLine="426"/>
        <w:jc w:val="both"/>
        <w:rPr>
          <w:sz w:val="24"/>
          <w:szCs w:val="24"/>
        </w:rPr>
      </w:pPr>
      <w:r>
        <w:rPr>
          <w:sz w:val="24"/>
          <w:szCs w:val="24"/>
        </w:rPr>
        <w:t xml:space="preserve"> </w:t>
      </w:r>
      <w:r>
        <w:rPr>
          <w:rFonts w:ascii="Symbol" w:hAnsi="Symbol" w:cs="Symbol"/>
          <w:noProof/>
          <w:sz w:val="24"/>
          <w:szCs w:val="24"/>
        </w:rPr>
        <w:t></w:t>
      </w:r>
      <w:r>
        <w:rPr>
          <w:sz w:val="24"/>
          <w:szCs w:val="24"/>
        </w:rPr>
        <w:t xml:space="preserve"> осознавать чувство личной ответственности за качество окружающей информационной среды.</w:t>
      </w:r>
    </w:p>
    <w:p w:rsidR="00BB7981" w:rsidRDefault="00BB7981">
      <w:pPr>
        <w:jc w:val="both"/>
        <w:rPr>
          <w:b/>
          <w:bCs/>
          <w:i/>
          <w:iCs/>
          <w:sz w:val="24"/>
          <w:szCs w:val="24"/>
        </w:rPr>
      </w:pPr>
      <w:r>
        <w:rPr>
          <w:b/>
          <w:bCs/>
          <w:i/>
          <w:iCs/>
          <w:sz w:val="24"/>
          <w:szCs w:val="24"/>
        </w:rPr>
        <w:t>Учащийся получит возможность для формирования:</w:t>
      </w:r>
    </w:p>
    <w:p w:rsidR="00BB7981" w:rsidRDefault="00BB7981">
      <w:pPr>
        <w:widowControl/>
        <w:numPr>
          <w:ilvl w:val="0"/>
          <w:numId w:val="8"/>
        </w:numPr>
        <w:jc w:val="both"/>
        <w:rPr>
          <w:sz w:val="24"/>
          <w:szCs w:val="24"/>
        </w:rPr>
      </w:pPr>
      <w:r>
        <w:rPr>
          <w:sz w:val="24"/>
          <w:szCs w:val="24"/>
        </w:rPr>
        <w:t>ориентирован на нахождение общего способа решения задач (выделение учебной задачи),</w:t>
      </w:r>
    </w:p>
    <w:p w:rsidR="00BB7981" w:rsidRDefault="00BB7981">
      <w:pPr>
        <w:widowControl/>
        <w:numPr>
          <w:ilvl w:val="0"/>
          <w:numId w:val="8"/>
        </w:numPr>
        <w:jc w:val="both"/>
        <w:rPr>
          <w:sz w:val="24"/>
          <w:szCs w:val="24"/>
        </w:rPr>
      </w:pPr>
      <w:r>
        <w:rPr>
          <w:sz w:val="24"/>
          <w:szCs w:val="24"/>
        </w:rPr>
        <w:t xml:space="preserve"> владеть системой действий, позволяющих решать эти задачи (учебные действия), </w:t>
      </w:r>
    </w:p>
    <w:p w:rsidR="00BB7981" w:rsidRDefault="00BB7981">
      <w:pPr>
        <w:widowControl/>
        <w:numPr>
          <w:ilvl w:val="0"/>
          <w:numId w:val="8"/>
        </w:numPr>
        <w:jc w:val="both"/>
        <w:rPr>
          <w:sz w:val="24"/>
          <w:szCs w:val="24"/>
        </w:rPr>
      </w:pPr>
      <w:r>
        <w:rPr>
          <w:sz w:val="24"/>
          <w:szCs w:val="24"/>
        </w:rPr>
        <w:t>уметь самостоятельно контролировать процесс своей учебной работы (контроль) и адекватно оценивать качество ее выполнения (оценка).</w:t>
      </w:r>
    </w:p>
    <w:p w:rsidR="00BB7981" w:rsidRDefault="00BB7981">
      <w:pPr>
        <w:jc w:val="both"/>
        <w:rPr>
          <w:b/>
          <w:bCs/>
          <w:sz w:val="24"/>
          <w:szCs w:val="24"/>
        </w:rPr>
      </w:pPr>
      <w:r>
        <w:rPr>
          <w:b/>
          <w:bCs/>
          <w:sz w:val="24"/>
          <w:szCs w:val="24"/>
        </w:rPr>
        <w:t>Метапредметные результаты.</w:t>
      </w:r>
    </w:p>
    <w:p w:rsidR="00BB7981" w:rsidRDefault="00BB7981">
      <w:pPr>
        <w:jc w:val="both"/>
        <w:rPr>
          <w:i/>
          <w:iCs/>
          <w:sz w:val="24"/>
          <w:szCs w:val="24"/>
        </w:rPr>
      </w:pPr>
      <w:r>
        <w:rPr>
          <w:i/>
          <w:iCs/>
          <w:sz w:val="24"/>
          <w:szCs w:val="24"/>
        </w:rPr>
        <w:t>Регулятивные универсальные учебные действия:</w:t>
      </w:r>
    </w:p>
    <w:p w:rsidR="00BB7981" w:rsidRDefault="00BB7981">
      <w:pPr>
        <w:jc w:val="both"/>
        <w:rPr>
          <w:b/>
          <w:bCs/>
          <w:i/>
          <w:iCs/>
          <w:sz w:val="24"/>
          <w:szCs w:val="24"/>
        </w:rPr>
      </w:pPr>
      <w:r>
        <w:rPr>
          <w:b/>
          <w:bCs/>
          <w:i/>
          <w:iCs/>
          <w:sz w:val="24"/>
          <w:szCs w:val="24"/>
        </w:rPr>
        <w:t>Учащийся научится:</w:t>
      </w:r>
    </w:p>
    <w:p w:rsidR="00BB7981" w:rsidRDefault="00BB7981">
      <w:pPr>
        <w:pStyle w:val="a5"/>
        <w:numPr>
          <w:ilvl w:val="0"/>
          <w:numId w:val="2"/>
        </w:numPr>
        <w:jc w:val="both"/>
      </w:pPr>
      <w:r>
        <w:t xml:space="preserve">умение самостоятельно планировать пути достижения целей, осознанно выбирать наиболее эффективные способы решения учебных и познавательных задач; </w:t>
      </w:r>
    </w:p>
    <w:p w:rsidR="00BB7981" w:rsidRDefault="00BB7981">
      <w:pPr>
        <w:pStyle w:val="Default"/>
        <w:numPr>
          <w:ilvl w:val="0"/>
          <w:numId w:val="2"/>
        </w:numPr>
        <w:jc w:val="both"/>
      </w:pPr>
      <w:r>
        <w:t xml:space="preserve">умение соотносить свои действия с планируемыми результатами, осуществлять контроль своей деятельности в процессе достижения результата; </w:t>
      </w:r>
    </w:p>
    <w:p w:rsidR="00BB7981" w:rsidRDefault="00BB7981">
      <w:pPr>
        <w:pStyle w:val="Default"/>
        <w:numPr>
          <w:ilvl w:val="0"/>
          <w:numId w:val="2"/>
        </w:numPr>
        <w:jc w:val="both"/>
      </w:pPr>
      <w:r>
        <w:t xml:space="preserve">умение оценивать правильность выполнения учебной задачи, собственные возможности её решения; </w:t>
      </w:r>
    </w:p>
    <w:p w:rsidR="00BB7981" w:rsidRDefault="00BB7981">
      <w:pPr>
        <w:pStyle w:val="Default"/>
        <w:numPr>
          <w:ilvl w:val="0"/>
          <w:numId w:val="2"/>
        </w:numPr>
        <w:jc w:val="both"/>
      </w:pPr>
      <w:r>
        <w:t xml:space="preserve">умение создавать, применять и преобразовывать знаки и символы, модели и схемы для решения учебных и познавательных задач; </w:t>
      </w:r>
    </w:p>
    <w:p w:rsidR="00BB7981" w:rsidRDefault="00BB7981">
      <w:pPr>
        <w:pStyle w:val="Default"/>
        <w:numPr>
          <w:ilvl w:val="0"/>
          <w:numId w:val="2"/>
        </w:numPr>
        <w:jc w:val="both"/>
      </w:pPr>
      <w: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BB7981" w:rsidRDefault="00BB7981">
      <w:pPr>
        <w:pStyle w:val="Default"/>
        <w:numPr>
          <w:ilvl w:val="0"/>
          <w:numId w:val="2"/>
        </w:numPr>
        <w:jc w:val="both"/>
      </w:pPr>
      <w:r>
        <w:t xml:space="preserve">умение организовывать учебное сотрудничество и совместную деятельность с учителем и сверстниками; </w:t>
      </w:r>
    </w:p>
    <w:p w:rsidR="00BB7981" w:rsidRDefault="00BB7981">
      <w:pPr>
        <w:jc w:val="both"/>
        <w:rPr>
          <w:b/>
          <w:bCs/>
          <w:i/>
          <w:iCs/>
          <w:sz w:val="24"/>
          <w:szCs w:val="24"/>
        </w:rPr>
      </w:pPr>
      <w:r>
        <w:rPr>
          <w:b/>
          <w:bCs/>
          <w:i/>
          <w:iCs/>
          <w:sz w:val="24"/>
          <w:szCs w:val="24"/>
        </w:rPr>
        <w:t>Учащийся получит возможность научиться:</w:t>
      </w:r>
    </w:p>
    <w:p w:rsidR="00BB7981" w:rsidRDefault="00BB7981">
      <w:pPr>
        <w:widowControl/>
        <w:numPr>
          <w:ilvl w:val="0"/>
          <w:numId w:val="4"/>
        </w:numPr>
        <w:tabs>
          <w:tab w:val="left" w:pos="720"/>
        </w:tabs>
        <w:jc w:val="both"/>
        <w:rPr>
          <w:sz w:val="24"/>
          <w:szCs w:val="24"/>
        </w:rPr>
      </w:pPr>
      <w:r>
        <w:rPr>
          <w:sz w:val="24"/>
          <w:szCs w:val="24"/>
        </w:rPr>
        <w:t>проявлять познавательную инициативу;</w:t>
      </w:r>
    </w:p>
    <w:p w:rsidR="00BB7981" w:rsidRDefault="00BB7981">
      <w:pPr>
        <w:widowControl/>
        <w:numPr>
          <w:ilvl w:val="0"/>
          <w:numId w:val="4"/>
        </w:numPr>
        <w:tabs>
          <w:tab w:val="left" w:pos="720"/>
        </w:tabs>
        <w:jc w:val="both"/>
        <w:rPr>
          <w:sz w:val="24"/>
          <w:szCs w:val="24"/>
        </w:rPr>
      </w:pPr>
      <w:r>
        <w:rPr>
          <w:sz w:val="24"/>
          <w:szCs w:val="24"/>
        </w:rPr>
        <w:t>учитывать выделенные учителем ориентиры действия в незнакомой ситуации.</w:t>
      </w:r>
    </w:p>
    <w:p w:rsidR="00BB7981" w:rsidRDefault="00BB7981">
      <w:pPr>
        <w:jc w:val="both"/>
        <w:rPr>
          <w:i/>
          <w:iCs/>
          <w:sz w:val="24"/>
          <w:szCs w:val="24"/>
        </w:rPr>
      </w:pPr>
      <w:r>
        <w:rPr>
          <w:i/>
          <w:iCs/>
          <w:sz w:val="24"/>
          <w:szCs w:val="24"/>
        </w:rPr>
        <w:t>Познавательные универсальные учебные действия::</w:t>
      </w:r>
    </w:p>
    <w:p w:rsidR="00BB7981" w:rsidRDefault="00BB7981">
      <w:pPr>
        <w:jc w:val="both"/>
        <w:rPr>
          <w:b/>
          <w:bCs/>
          <w:i/>
          <w:iCs/>
          <w:sz w:val="24"/>
          <w:szCs w:val="24"/>
        </w:rPr>
      </w:pPr>
      <w:r>
        <w:rPr>
          <w:b/>
          <w:bCs/>
          <w:i/>
          <w:iCs/>
          <w:sz w:val="24"/>
          <w:szCs w:val="24"/>
        </w:rPr>
        <w:t>Учащийся научится:</w:t>
      </w:r>
    </w:p>
    <w:p w:rsidR="00BB7981" w:rsidRDefault="00BB7981">
      <w:pPr>
        <w:pStyle w:val="a5"/>
        <w:numPr>
          <w:ilvl w:val="0"/>
          <w:numId w:val="7"/>
        </w:numPr>
        <w:jc w:val="both"/>
      </w:pPr>
      <w:r>
        <w:t>создавать и преобразовывать модели и схемы для решения задач;</w:t>
      </w:r>
    </w:p>
    <w:p w:rsidR="00BB7981" w:rsidRDefault="00BB7981">
      <w:pPr>
        <w:pStyle w:val="a5"/>
        <w:numPr>
          <w:ilvl w:val="0"/>
          <w:numId w:val="7"/>
        </w:numPr>
        <w:jc w:val="both"/>
      </w:pPr>
      <w:r>
        <w:t>осуществлять выбор наиболее эффективных способов решения задач в зависимости от конкретных условий;</w:t>
      </w:r>
    </w:p>
    <w:p w:rsidR="00BB7981" w:rsidRDefault="00BB7981">
      <w:pPr>
        <w:pStyle w:val="a5"/>
        <w:numPr>
          <w:ilvl w:val="0"/>
          <w:numId w:val="7"/>
        </w:numPr>
        <w:jc w:val="both"/>
      </w:pPr>
      <w:r>
        <w:t>основам реализации проектно-исследовательской деятельности;</w:t>
      </w:r>
    </w:p>
    <w:p w:rsidR="00BB7981" w:rsidRDefault="00BB7981">
      <w:pPr>
        <w:pStyle w:val="a5"/>
        <w:numPr>
          <w:ilvl w:val="0"/>
          <w:numId w:val="7"/>
        </w:numPr>
        <w:jc w:val="both"/>
      </w:pPr>
      <w:r>
        <w:t>проводить наблюдение и эксперимент под руководством учителя;</w:t>
      </w:r>
    </w:p>
    <w:p w:rsidR="00BB7981" w:rsidRDefault="00BB7981">
      <w:pPr>
        <w:pStyle w:val="a5"/>
        <w:numPr>
          <w:ilvl w:val="0"/>
          <w:numId w:val="7"/>
        </w:numPr>
        <w:jc w:val="both"/>
      </w:pPr>
      <w:r>
        <w:t>объяснять явления, процессы, связи и отношения, выявляемые в ходе исследования.</w:t>
      </w:r>
    </w:p>
    <w:p w:rsidR="00BB7981" w:rsidRDefault="00BB7981">
      <w:pPr>
        <w:pStyle w:val="a5"/>
        <w:numPr>
          <w:ilvl w:val="0"/>
          <w:numId w:val="7"/>
        </w:numPr>
        <w:jc w:val="both"/>
        <w:rPr>
          <w:b/>
          <w:bCs/>
          <w:i/>
          <w:iCs/>
        </w:rPr>
      </w:pPr>
      <w:r>
        <w:rPr>
          <w:b/>
          <w:bCs/>
          <w:i/>
          <w:iCs/>
        </w:rPr>
        <w:t>Учащийся получит возможность научиться:</w:t>
      </w:r>
    </w:p>
    <w:p w:rsidR="00BB7981" w:rsidRDefault="00BB7981">
      <w:pPr>
        <w:pStyle w:val="a5"/>
        <w:numPr>
          <w:ilvl w:val="0"/>
          <w:numId w:val="7"/>
        </w:numPr>
        <w:jc w:val="both"/>
      </w:pPr>
      <w:r>
        <w:t>строить логическое рассуждение, включающее установление причинно-следственных связей;</w:t>
      </w:r>
    </w:p>
    <w:p w:rsidR="00BB7981" w:rsidRDefault="00BB7981">
      <w:pPr>
        <w:pStyle w:val="a5"/>
        <w:widowControl/>
        <w:numPr>
          <w:ilvl w:val="0"/>
          <w:numId w:val="7"/>
        </w:numPr>
        <w:jc w:val="both"/>
      </w:pPr>
      <w:r>
        <w:t>осуществлять выбор наиболее эффективных способов решения задач в зависимости от конкретных условий.</w:t>
      </w:r>
    </w:p>
    <w:p w:rsidR="00BB7981" w:rsidRDefault="00BB7981">
      <w:pPr>
        <w:jc w:val="both"/>
        <w:rPr>
          <w:i/>
          <w:iCs/>
          <w:sz w:val="24"/>
          <w:szCs w:val="24"/>
        </w:rPr>
      </w:pPr>
      <w:r>
        <w:rPr>
          <w:i/>
          <w:iCs/>
          <w:sz w:val="24"/>
          <w:szCs w:val="24"/>
        </w:rPr>
        <w:t>Коммуникативные универсальные учебные действия::</w:t>
      </w:r>
    </w:p>
    <w:p w:rsidR="00BB7981" w:rsidRDefault="00BB7981">
      <w:pPr>
        <w:jc w:val="both"/>
        <w:rPr>
          <w:b/>
          <w:bCs/>
          <w:i/>
          <w:iCs/>
          <w:sz w:val="24"/>
          <w:szCs w:val="24"/>
        </w:rPr>
      </w:pPr>
      <w:r>
        <w:rPr>
          <w:b/>
          <w:bCs/>
          <w:i/>
          <w:iCs/>
          <w:sz w:val="24"/>
          <w:szCs w:val="24"/>
        </w:rPr>
        <w:t>Учащийся научится:</w:t>
      </w:r>
    </w:p>
    <w:p w:rsidR="00BB7981" w:rsidRDefault="00BB7981">
      <w:pPr>
        <w:pStyle w:val="a5"/>
        <w:widowControl/>
        <w:numPr>
          <w:ilvl w:val="0"/>
          <w:numId w:val="12"/>
        </w:numPr>
        <w:tabs>
          <w:tab w:val="left" w:pos="720"/>
        </w:tabs>
        <w:ind w:left="0"/>
        <w:jc w:val="both"/>
      </w:pPr>
      <w:r>
        <w:t xml:space="preserve">овладение всеми видами речевой деятельности и основами культуры устной и письменной речи. </w:t>
      </w:r>
    </w:p>
    <w:p w:rsidR="00BB7981" w:rsidRDefault="00BB7981">
      <w:pPr>
        <w:pStyle w:val="a5"/>
        <w:widowControl/>
        <w:numPr>
          <w:ilvl w:val="0"/>
          <w:numId w:val="12"/>
        </w:numPr>
        <w:tabs>
          <w:tab w:val="left" w:pos="720"/>
        </w:tabs>
        <w:ind w:left="0"/>
        <w:jc w:val="both"/>
      </w:pPr>
      <w:r>
        <w:t>овладение базовыми умениями и навыками использования языка в жизненно важных для учащихся сферах и ситуациях общения.</w:t>
      </w:r>
    </w:p>
    <w:p w:rsidR="00BB7981" w:rsidRDefault="00BB7981">
      <w:pPr>
        <w:jc w:val="both"/>
        <w:rPr>
          <w:b/>
          <w:bCs/>
          <w:i/>
          <w:iCs/>
          <w:sz w:val="24"/>
          <w:szCs w:val="24"/>
        </w:rPr>
      </w:pPr>
      <w:r>
        <w:rPr>
          <w:b/>
          <w:bCs/>
          <w:i/>
          <w:iCs/>
          <w:sz w:val="24"/>
          <w:szCs w:val="24"/>
        </w:rPr>
        <w:t>Учащийся получит возможность научиться:</w:t>
      </w:r>
    </w:p>
    <w:p w:rsidR="00BB7981" w:rsidRDefault="00BB7981">
      <w:pPr>
        <w:pStyle w:val="a5"/>
        <w:numPr>
          <w:ilvl w:val="0"/>
          <w:numId w:val="11"/>
        </w:numPr>
        <w:jc w:val="both"/>
      </w:pPr>
      <w:r>
        <w:t xml:space="preserve">учитывать разные мнения и стремиться к координации различных позиций в </w:t>
      </w:r>
      <w:r>
        <w:lastRenderedPageBreak/>
        <w:t xml:space="preserve">сотрудничестве; </w:t>
      </w:r>
    </w:p>
    <w:p w:rsidR="00BB7981" w:rsidRDefault="00BB7981">
      <w:pPr>
        <w:pStyle w:val="a5"/>
        <w:numPr>
          <w:ilvl w:val="0"/>
          <w:numId w:val="11"/>
        </w:numPr>
        <w:jc w:val="both"/>
      </w:pPr>
      <w:r>
        <w:t xml:space="preserve">формулировать собственное мнения и позицию, аргументировать и координировать её с позициями партнеров в сотрудничестве при выработке общего решения в совместной деятельности; </w:t>
      </w:r>
    </w:p>
    <w:p w:rsidR="00BB7981" w:rsidRDefault="00BB7981">
      <w:pPr>
        <w:pStyle w:val="a5"/>
        <w:numPr>
          <w:ilvl w:val="0"/>
          <w:numId w:val="11"/>
        </w:numPr>
        <w:jc w:val="both"/>
      </w:pPr>
      <w:r>
        <w:t xml:space="preserve">устанавливать и сравнивать разные точки зрения, прежде чем принимать решения и делать выбор; </w:t>
      </w:r>
    </w:p>
    <w:p w:rsidR="00BB7981" w:rsidRDefault="00BB7981">
      <w:pPr>
        <w:pStyle w:val="a5"/>
        <w:numPr>
          <w:ilvl w:val="0"/>
          <w:numId w:val="11"/>
        </w:numPr>
        <w:jc w:val="both"/>
      </w:pPr>
      <w:r>
        <w:t xml:space="preserve">аргументировать свою точку зрения, спорить и отстаивать свою позицию не враждебным для оппонентов образом; </w:t>
      </w:r>
    </w:p>
    <w:p w:rsidR="00BB7981" w:rsidRDefault="00BB7981">
      <w:pPr>
        <w:pStyle w:val="a5"/>
        <w:numPr>
          <w:ilvl w:val="0"/>
          <w:numId w:val="11"/>
        </w:numPr>
        <w:jc w:val="both"/>
      </w:pPr>
      <w:r>
        <w:t xml:space="preserve">задавать вопросы, необходимые для организации собственной деятельности и сотрудничества с партнером; </w:t>
      </w:r>
    </w:p>
    <w:p w:rsidR="00BB7981" w:rsidRDefault="00BB7981">
      <w:pPr>
        <w:pStyle w:val="a5"/>
        <w:numPr>
          <w:ilvl w:val="0"/>
          <w:numId w:val="11"/>
        </w:numPr>
        <w:jc w:val="both"/>
      </w:pPr>
      <w:r>
        <w:t xml:space="preserve">осуществлять взаимный контроль и оказывать в сотрудничестве необходимую взаимопомощь. </w:t>
      </w:r>
    </w:p>
    <w:p w:rsidR="00BB7981" w:rsidRDefault="00BB7981">
      <w:pPr>
        <w:jc w:val="both"/>
        <w:rPr>
          <w:b/>
          <w:bCs/>
          <w:spacing w:val="1"/>
          <w:sz w:val="24"/>
          <w:szCs w:val="24"/>
        </w:rPr>
      </w:pPr>
      <w:r>
        <w:rPr>
          <w:b/>
          <w:bCs/>
          <w:spacing w:val="1"/>
          <w:sz w:val="24"/>
          <w:szCs w:val="24"/>
        </w:rPr>
        <w:t>Предметные результаты</w:t>
      </w:r>
    </w:p>
    <w:p w:rsidR="00BB7981" w:rsidRDefault="00BB7981">
      <w:pPr>
        <w:jc w:val="both"/>
        <w:rPr>
          <w:i/>
          <w:iCs/>
          <w:sz w:val="24"/>
          <w:szCs w:val="24"/>
        </w:rPr>
      </w:pPr>
      <w:r>
        <w:rPr>
          <w:i/>
          <w:iCs/>
          <w:sz w:val="24"/>
          <w:szCs w:val="24"/>
        </w:rPr>
        <w:t>Регулятивные универсальные учебные действия:</w:t>
      </w:r>
    </w:p>
    <w:p w:rsidR="00BB7981" w:rsidRDefault="00BB7981">
      <w:pPr>
        <w:jc w:val="both"/>
        <w:rPr>
          <w:b/>
          <w:bCs/>
          <w:i/>
          <w:iCs/>
          <w:sz w:val="24"/>
          <w:szCs w:val="24"/>
        </w:rPr>
      </w:pPr>
      <w:r>
        <w:rPr>
          <w:b/>
          <w:bCs/>
          <w:i/>
          <w:iCs/>
          <w:sz w:val="24"/>
          <w:szCs w:val="24"/>
        </w:rPr>
        <w:t>Учащийся научится:</w:t>
      </w:r>
    </w:p>
    <w:p w:rsidR="00BB7981" w:rsidRDefault="00BB7981">
      <w:pPr>
        <w:pStyle w:val="a5"/>
        <w:numPr>
          <w:ilvl w:val="0"/>
          <w:numId w:val="5"/>
        </w:numPr>
        <w:jc w:val="both"/>
        <w:rPr>
          <w:spacing w:val="1"/>
        </w:rPr>
      </w:pPr>
      <w:r>
        <w:rPr>
          <w:spacing w:val="1"/>
        </w:rPr>
        <w:t xml:space="preserve">формирование умений формализации и структурирования информации, способ представления данных в соответствии с поставленной задачей с использованием соответствующих программных средств обработки данных; </w:t>
      </w:r>
    </w:p>
    <w:p w:rsidR="00BB7981" w:rsidRDefault="00BB7981">
      <w:pPr>
        <w:pStyle w:val="a5"/>
        <w:numPr>
          <w:ilvl w:val="0"/>
          <w:numId w:val="5"/>
        </w:numPr>
        <w:jc w:val="both"/>
        <w:rPr>
          <w:spacing w:val="1"/>
        </w:rPr>
      </w:pPr>
      <w:r>
        <w:rPr>
          <w:spacing w:val="1"/>
        </w:rPr>
        <w:t xml:space="preserve">формирование навыков и умений безопасного и целесообразного поведения при работе с компьютерными программами и в интернете, умение соблюдать нормы информационной этики и права. </w:t>
      </w:r>
    </w:p>
    <w:p w:rsidR="00BB7981" w:rsidRDefault="00BB7981">
      <w:pPr>
        <w:pStyle w:val="a5"/>
        <w:numPr>
          <w:ilvl w:val="0"/>
          <w:numId w:val="3"/>
        </w:numPr>
        <w:jc w:val="both"/>
      </w:pPr>
      <w:r>
        <w:t xml:space="preserve">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 </w:t>
      </w:r>
    </w:p>
    <w:p w:rsidR="00BB7981" w:rsidRDefault="00BB7981">
      <w:pPr>
        <w:pStyle w:val="a5"/>
        <w:numPr>
          <w:ilvl w:val="0"/>
          <w:numId w:val="3"/>
        </w:numPr>
        <w:jc w:val="both"/>
      </w:pPr>
      <w:r>
        <w:t xml:space="preserve">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 </w:t>
      </w:r>
    </w:p>
    <w:p w:rsidR="00BB7981" w:rsidRDefault="00BB7981">
      <w:pPr>
        <w:pStyle w:val="a5"/>
        <w:numPr>
          <w:ilvl w:val="0"/>
          <w:numId w:val="3"/>
        </w:numPr>
        <w:jc w:val="both"/>
      </w:pPr>
      <w:r>
        <w:t xml:space="preserve">проводить монтажные работы, наладку узлов и механизмов; </w:t>
      </w:r>
    </w:p>
    <w:p w:rsidR="00BB7981" w:rsidRDefault="00BB7981">
      <w:pPr>
        <w:pStyle w:val="a5"/>
        <w:numPr>
          <w:ilvl w:val="0"/>
          <w:numId w:val="3"/>
        </w:numPr>
        <w:jc w:val="both"/>
      </w:pPr>
      <w:r>
        <w:t xml:space="preserve">собирать робота, используя различные датчики </w:t>
      </w:r>
    </w:p>
    <w:p w:rsidR="00BB7981" w:rsidRDefault="00BB7981">
      <w:pPr>
        <w:pStyle w:val="a5"/>
        <w:numPr>
          <w:ilvl w:val="0"/>
          <w:numId w:val="3"/>
        </w:numPr>
        <w:jc w:val="both"/>
      </w:pPr>
      <w:r>
        <w:t xml:space="preserve">программировать робота. </w:t>
      </w:r>
    </w:p>
    <w:p w:rsidR="00BB7981" w:rsidRDefault="00BB7981">
      <w:pPr>
        <w:jc w:val="both"/>
        <w:rPr>
          <w:b/>
          <w:bCs/>
          <w:i/>
          <w:iCs/>
          <w:sz w:val="24"/>
          <w:szCs w:val="24"/>
        </w:rPr>
      </w:pPr>
      <w:r>
        <w:rPr>
          <w:b/>
          <w:bCs/>
          <w:i/>
          <w:iCs/>
          <w:sz w:val="24"/>
          <w:szCs w:val="24"/>
        </w:rPr>
        <w:t>Учащийся получит возможность научиться:</w:t>
      </w:r>
    </w:p>
    <w:p w:rsidR="00BB7981" w:rsidRDefault="00BB7981">
      <w:pPr>
        <w:pStyle w:val="a5"/>
        <w:widowControl/>
        <w:numPr>
          <w:ilvl w:val="0"/>
          <w:numId w:val="9"/>
        </w:numPr>
        <w:jc w:val="both"/>
      </w:pPr>
      <w:r>
        <w:t xml:space="preserve">собирать различные модели; </w:t>
      </w:r>
    </w:p>
    <w:p w:rsidR="00BB7981" w:rsidRDefault="00BB7981">
      <w:pPr>
        <w:pStyle w:val="Default"/>
        <w:numPr>
          <w:ilvl w:val="0"/>
          <w:numId w:val="1"/>
        </w:numPr>
        <w:jc w:val="both"/>
      </w:pPr>
      <w:r>
        <w:t xml:space="preserve">планировать групповую работу над проектом; </w:t>
      </w:r>
    </w:p>
    <w:p w:rsidR="00BB7981" w:rsidRDefault="00BB7981">
      <w:pPr>
        <w:pStyle w:val="Default"/>
        <w:numPr>
          <w:ilvl w:val="0"/>
          <w:numId w:val="1"/>
        </w:numPr>
        <w:jc w:val="both"/>
      </w:pPr>
      <w:r>
        <w:t xml:space="preserve">создавать и выполнять программы для решения алгоритмических задач в выбранной среде программирования. </w:t>
      </w:r>
    </w:p>
    <w:p w:rsidR="00BB7981" w:rsidRDefault="00BB7981">
      <w:pPr>
        <w:pStyle w:val="Default"/>
        <w:numPr>
          <w:ilvl w:val="0"/>
          <w:numId w:val="1"/>
        </w:numPr>
        <w:jc w:val="both"/>
      </w:pPr>
      <w:r>
        <w:t xml:space="preserve">структурировать поставленную задачу и составлять план ее решения; </w:t>
      </w:r>
    </w:p>
    <w:p w:rsidR="00BB7981" w:rsidRDefault="00BB7981">
      <w:pPr>
        <w:pStyle w:val="Default"/>
        <w:numPr>
          <w:ilvl w:val="0"/>
          <w:numId w:val="1"/>
        </w:numPr>
        <w:jc w:val="both"/>
      </w:pPr>
      <w:r>
        <w:t xml:space="preserve"> использовать приёмы оптимальной работы на компьютере </w:t>
      </w:r>
    </w:p>
    <w:p w:rsidR="00BB7981" w:rsidRDefault="00BB7981">
      <w:pPr>
        <w:pStyle w:val="Default"/>
        <w:numPr>
          <w:ilvl w:val="0"/>
          <w:numId w:val="1"/>
        </w:numPr>
        <w:jc w:val="both"/>
      </w:pPr>
      <w:r>
        <w:t xml:space="preserve">извлекать информацию из различных источников </w:t>
      </w:r>
    </w:p>
    <w:p w:rsidR="00BB7981" w:rsidRDefault="00BB7981">
      <w:pPr>
        <w:pStyle w:val="Default"/>
        <w:numPr>
          <w:ilvl w:val="0"/>
          <w:numId w:val="1"/>
        </w:numPr>
        <w:jc w:val="both"/>
      </w:pPr>
      <w:r>
        <w:t xml:space="preserve">ставить задачу и видеть пути её решения; </w:t>
      </w:r>
    </w:p>
    <w:p w:rsidR="00BB7981" w:rsidRDefault="00BB7981">
      <w:pPr>
        <w:pStyle w:val="Default"/>
        <w:numPr>
          <w:ilvl w:val="0"/>
          <w:numId w:val="1"/>
        </w:numPr>
        <w:jc w:val="both"/>
      </w:pPr>
      <w:r>
        <w:t xml:space="preserve">разрабатывать и реализовывать проект. </w:t>
      </w:r>
    </w:p>
    <w:p w:rsidR="00BB7981" w:rsidRDefault="00BB7981">
      <w:pPr>
        <w:jc w:val="center"/>
        <w:rPr>
          <w:b/>
          <w:bCs/>
          <w:sz w:val="24"/>
          <w:szCs w:val="24"/>
        </w:rPr>
      </w:pPr>
      <w:r>
        <w:rPr>
          <w:b/>
          <w:bCs/>
          <w:sz w:val="24"/>
          <w:szCs w:val="24"/>
        </w:rPr>
        <w:t>Содержание  курса внеурочной деятельности</w:t>
      </w:r>
    </w:p>
    <w:p w:rsidR="00BB7981" w:rsidRDefault="00BB7981">
      <w:pPr>
        <w:jc w:val="center"/>
        <w:rPr>
          <w:b/>
          <w:bCs/>
          <w:sz w:val="24"/>
          <w:szCs w:val="24"/>
        </w:rPr>
      </w:pPr>
      <w:r>
        <w:rPr>
          <w:b/>
          <w:bCs/>
          <w:sz w:val="24"/>
          <w:szCs w:val="24"/>
        </w:rPr>
        <w:t>с указанием форм организации и видов деятельности</w:t>
      </w:r>
    </w:p>
    <w:p w:rsidR="00BB7981" w:rsidRDefault="00BB798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Введение (3 ч.)</w:t>
      </w:r>
    </w:p>
    <w:p w:rsidR="00BB7981" w:rsidRDefault="00BB79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r>
        <w:rPr>
          <w:b/>
          <w:bCs/>
          <w:sz w:val="24"/>
          <w:szCs w:val="24"/>
        </w:rPr>
        <w:tab/>
      </w:r>
      <w:r>
        <w:rPr>
          <w:sz w:val="23"/>
          <w:szCs w:val="23"/>
        </w:rPr>
        <w:t>Вводный инструктаж по технике безопасности. Введение в робототехнику. Виды алгоритмов. Линейные алгоритмы. Алгоритмы ветвления. Примеры алгоритмов из повседневной жизни и сказок. Циклические алгоритмы. Среда программирования Scrath. Основы программирования.</w:t>
      </w:r>
      <w:r>
        <w:rPr>
          <w:sz w:val="24"/>
          <w:szCs w:val="24"/>
        </w:rPr>
        <w:t>.</w:t>
      </w:r>
    </w:p>
    <w:p w:rsidR="00BB7981" w:rsidRDefault="00BB7981">
      <w:pPr>
        <w:widowControl/>
        <w:jc w:val="both"/>
        <w:rPr>
          <w:sz w:val="24"/>
          <w:szCs w:val="24"/>
        </w:rPr>
      </w:pPr>
      <w:r>
        <w:rPr>
          <w:b/>
          <w:bCs/>
          <w:spacing w:val="-2"/>
          <w:sz w:val="24"/>
          <w:szCs w:val="24"/>
        </w:rPr>
        <w:t>Формы организации</w:t>
      </w:r>
      <w:r>
        <w:rPr>
          <w:sz w:val="24"/>
          <w:szCs w:val="24"/>
        </w:rPr>
        <w:t>: беседа.</w:t>
      </w:r>
    </w:p>
    <w:p w:rsidR="00BB7981" w:rsidRDefault="00BB79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r>
        <w:rPr>
          <w:b/>
          <w:bCs/>
          <w:sz w:val="24"/>
          <w:szCs w:val="24"/>
        </w:rPr>
        <w:t xml:space="preserve">Виды деятельности: </w:t>
      </w:r>
      <w:r>
        <w:rPr>
          <w:sz w:val="24"/>
          <w:szCs w:val="24"/>
        </w:rPr>
        <w:t>познавательная, исследовательская.</w:t>
      </w:r>
    </w:p>
    <w:p w:rsidR="00BB7981" w:rsidRDefault="00BB7981">
      <w:pPr>
        <w:widowControl/>
        <w:jc w:val="both"/>
        <w:rPr>
          <w:b/>
          <w:bCs/>
          <w:sz w:val="24"/>
          <w:szCs w:val="24"/>
        </w:rPr>
      </w:pPr>
      <w:r>
        <w:rPr>
          <w:b/>
          <w:bCs/>
          <w:sz w:val="24"/>
          <w:szCs w:val="24"/>
        </w:rPr>
        <w:t>Забавные механизмы (3 ч.)</w:t>
      </w:r>
    </w:p>
    <w:p w:rsidR="00BB7981" w:rsidRDefault="00BB7981">
      <w:pPr>
        <w:widowControl/>
        <w:jc w:val="both"/>
        <w:rPr>
          <w:sz w:val="24"/>
          <w:szCs w:val="24"/>
        </w:rPr>
      </w:pPr>
      <w:r>
        <w:rPr>
          <w:sz w:val="24"/>
          <w:szCs w:val="24"/>
        </w:rPr>
        <w:t xml:space="preserve">В разделе «Забавные механизмы» основной̆ предметной̆ областью является физика. На занятии «Танцующие птицы» учащиеся знакомятся с ременными передачами, экспериментируют со </w:t>
      </w:r>
      <w:r>
        <w:rPr>
          <w:sz w:val="24"/>
          <w:szCs w:val="24"/>
        </w:rPr>
        <w:lastRenderedPageBreak/>
        <w:t>шкивами разных размеров, прямыми и перекрёстными ременными передачами. На занятии «Умная вертушка» ученики исследуют влияние размеров зубчатых колёс на вращение волчка. Занятие «Обезьянка-барабанщица» посвящено изучению принципа действия рычагов и кулачков, а также знакомству с основными видами движения. Учащиеся изменяют количество и положение кулачков, используя их для передачи усилия, тем самым заставляя руки обезьянки барабанить по поверхности с разной̆ скоростью.</w:t>
      </w:r>
    </w:p>
    <w:p w:rsidR="00BB7981" w:rsidRDefault="00BB7981">
      <w:pPr>
        <w:widowControl/>
        <w:jc w:val="both"/>
        <w:rPr>
          <w:sz w:val="24"/>
          <w:szCs w:val="24"/>
        </w:rPr>
      </w:pPr>
      <w:r>
        <w:rPr>
          <w:b/>
          <w:bCs/>
          <w:spacing w:val="-2"/>
          <w:sz w:val="24"/>
          <w:szCs w:val="24"/>
        </w:rPr>
        <w:t>Формы организации</w:t>
      </w:r>
      <w:r>
        <w:rPr>
          <w:sz w:val="24"/>
          <w:szCs w:val="24"/>
        </w:rPr>
        <w:t>: беседа, практическая работа.</w:t>
      </w:r>
    </w:p>
    <w:p w:rsidR="00BB7981" w:rsidRDefault="00BB7981">
      <w:pPr>
        <w:widowControl/>
        <w:jc w:val="both"/>
        <w:rPr>
          <w:sz w:val="24"/>
          <w:szCs w:val="24"/>
        </w:rPr>
      </w:pPr>
      <w:r>
        <w:rPr>
          <w:b/>
          <w:bCs/>
          <w:sz w:val="24"/>
          <w:szCs w:val="24"/>
        </w:rPr>
        <w:t xml:space="preserve">Виды деятельности: </w:t>
      </w:r>
      <w:r>
        <w:rPr>
          <w:sz w:val="24"/>
          <w:szCs w:val="24"/>
        </w:rPr>
        <w:t>познавательная, игровая, групповая.</w:t>
      </w:r>
    </w:p>
    <w:p w:rsidR="00BB7981" w:rsidRDefault="00BB79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color w:val="FF0000"/>
          <w:sz w:val="24"/>
          <w:szCs w:val="24"/>
        </w:rPr>
      </w:pPr>
      <w:r>
        <w:rPr>
          <w:b/>
          <w:bCs/>
          <w:color w:val="FF0000"/>
          <w:sz w:val="24"/>
          <w:szCs w:val="24"/>
        </w:rPr>
        <w:t xml:space="preserve"> </w:t>
      </w:r>
      <w:r>
        <w:rPr>
          <w:b/>
          <w:bCs/>
          <w:sz w:val="23"/>
          <w:szCs w:val="23"/>
        </w:rPr>
        <w:t xml:space="preserve">Работа с роботом mOway (14 ч.) </w:t>
      </w:r>
      <w:r>
        <w:rPr>
          <w:b/>
          <w:bCs/>
          <w:color w:val="FF0000"/>
          <w:sz w:val="24"/>
          <w:szCs w:val="24"/>
        </w:rPr>
        <w:t xml:space="preserve"> </w:t>
      </w:r>
    </w:p>
    <w:p w:rsidR="00BB7981" w:rsidRDefault="00BB7981">
      <w:pPr>
        <w:widowControl/>
        <w:jc w:val="both"/>
        <w:rPr>
          <w:sz w:val="23"/>
          <w:szCs w:val="23"/>
        </w:rPr>
      </w:pPr>
      <w:r>
        <w:rPr>
          <w:sz w:val="23"/>
          <w:szCs w:val="23"/>
        </w:rPr>
        <w:t xml:space="preserve">Как работать с mOway. Демонстрация возможностей. Блок-схемы. mOway World. Движение робота. Свободное движение. Поворот, вращение. Датчики. Условия. Проект «Препятствие». Составление программы «Лабиринт». Составление программы «Параллельное движение». Составление программы «Обмен данными между роботами». Проект «Движение по линии». Препятствия. Составление программы «Выталкивание препятствий за линию». Переменные. Акселерометры. Датчик парковки Проект «Парковка». Датчик угла. Составление программ с использованием датчика угла в роботе Moway. Копирование. Динамик. Составление программ с использованием динамика в роботе Moway. Проект «Движение с заданными параметрами». Световой датчик. Составление программ с использованием датчика света. Проект «Борьба Сумо». Соревнование по программированию роботов. </w:t>
      </w:r>
    </w:p>
    <w:p w:rsidR="00BB7981" w:rsidRDefault="00BB7981">
      <w:pPr>
        <w:widowControl/>
        <w:jc w:val="both"/>
        <w:rPr>
          <w:sz w:val="24"/>
          <w:szCs w:val="24"/>
        </w:rPr>
      </w:pPr>
      <w:r>
        <w:rPr>
          <w:b/>
          <w:bCs/>
          <w:spacing w:val="-2"/>
          <w:sz w:val="24"/>
          <w:szCs w:val="24"/>
        </w:rPr>
        <w:t>Формы организации</w:t>
      </w:r>
      <w:r>
        <w:rPr>
          <w:sz w:val="24"/>
          <w:szCs w:val="24"/>
        </w:rPr>
        <w:t xml:space="preserve">: беседа, практическая работа. </w:t>
      </w:r>
    </w:p>
    <w:p w:rsidR="00BB7981" w:rsidRDefault="00BB7981">
      <w:pPr>
        <w:widowControl/>
        <w:jc w:val="both"/>
        <w:rPr>
          <w:b/>
          <w:bCs/>
          <w:sz w:val="23"/>
          <w:szCs w:val="23"/>
        </w:rPr>
      </w:pPr>
      <w:r>
        <w:rPr>
          <w:b/>
          <w:bCs/>
          <w:sz w:val="24"/>
          <w:szCs w:val="24"/>
        </w:rPr>
        <w:t xml:space="preserve">Виды деятельности: </w:t>
      </w:r>
      <w:r>
        <w:rPr>
          <w:sz w:val="24"/>
          <w:szCs w:val="24"/>
        </w:rPr>
        <w:t xml:space="preserve">познавательная, игровая, исследовательская.                                                          </w:t>
      </w:r>
      <w:r>
        <w:rPr>
          <w:b/>
          <w:bCs/>
          <w:sz w:val="23"/>
          <w:szCs w:val="23"/>
        </w:rPr>
        <w:t xml:space="preserve">Работа с комплектом mOway Smart City (9 ч.) </w:t>
      </w:r>
    </w:p>
    <w:p w:rsidR="00BB7981" w:rsidRDefault="00BB7981">
      <w:pPr>
        <w:widowControl/>
        <w:jc w:val="both"/>
        <w:rPr>
          <w:sz w:val="23"/>
          <w:szCs w:val="23"/>
        </w:rPr>
      </w:pPr>
      <w:r>
        <w:rPr>
          <w:sz w:val="23"/>
          <w:szCs w:val="23"/>
        </w:rPr>
        <w:t xml:space="preserve">Что такое «Smart City»? Составление простейших программ. Взаимосвязь команд и сенсоров. Освещение и шлагбаум. Выполнение упражнений по теме «Освещение и шлагбаум». Световой сенсор. Выполнение упражнений по теме «Световой сенсор». Сенсор присутствия. Камера. Выполнение упражнений по теме «Сенсор присутствия. Съемки камерой mOway». Проект: критерии, правила, основные определения. Защита проекта. Что мы узнали за год? Подведение итогов. </w:t>
      </w:r>
    </w:p>
    <w:p w:rsidR="00BB7981" w:rsidRDefault="00BB7981">
      <w:pPr>
        <w:widowControl/>
        <w:jc w:val="both"/>
        <w:rPr>
          <w:sz w:val="24"/>
          <w:szCs w:val="24"/>
        </w:rPr>
      </w:pPr>
      <w:r>
        <w:rPr>
          <w:b/>
          <w:bCs/>
          <w:spacing w:val="-2"/>
          <w:sz w:val="24"/>
          <w:szCs w:val="24"/>
        </w:rPr>
        <w:t>Формы организации</w:t>
      </w:r>
      <w:r>
        <w:rPr>
          <w:sz w:val="24"/>
          <w:szCs w:val="24"/>
        </w:rPr>
        <w:t xml:space="preserve">: сообщение беседа. игра (элемент соревнований). </w:t>
      </w:r>
    </w:p>
    <w:p w:rsidR="00BB7981" w:rsidRDefault="00BB7981">
      <w:pPr>
        <w:widowControl/>
        <w:jc w:val="both"/>
        <w:rPr>
          <w:sz w:val="24"/>
          <w:szCs w:val="24"/>
        </w:rPr>
      </w:pPr>
      <w:r>
        <w:rPr>
          <w:b/>
          <w:bCs/>
          <w:sz w:val="24"/>
          <w:szCs w:val="24"/>
        </w:rPr>
        <w:t xml:space="preserve">Виды деятельности: </w:t>
      </w:r>
      <w:r>
        <w:rPr>
          <w:sz w:val="24"/>
          <w:szCs w:val="24"/>
        </w:rPr>
        <w:t>познавательная.</w:t>
      </w:r>
    </w:p>
    <w:p w:rsidR="00BB7981" w:rsidRDefault="00BB7981">
      <w:pPr>
        <w:widowControl/>
        <w:jc w:val="both"/>
        <w:rPr>
          <w:sz w:val="23"/>
          <w:szCs w:val="23"/>
        </w:rPr>
      </w:pPr>
      <w:r>
        <w:rPr>
          <w:b/>
          <w:bCs/>
          <w:sz w:val="23"/>
          <w:szCs w:val="23"/>
        </w:rPr>
        <w:t>Практические работы:</w:t>
      </w:r>
      <w:r>
        <w:rPr>
          <w:i/>
          <w:iCs/>
          <w:sz w:val="23"/>
          <w:szCs w:val="23"/>
        </w:rPr>
        <w:t xml:space="preserve"> </w:t>
      </w:r>
      <w:r>
        <w:rPr>
          <w:sz w:val="23"/>
          <w:szCs w:val="23"/>
        </w:rPr>
        <w:t>выполняются на каждом занятии, продолжительностью 15-20 минут. Все практические задания содержат задания разного уровня.</w:t>
      </w:r>
    </w:p>
    <w:p w:rsidR="00BB7981" w:rsidRDefault="00BB79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Проектирование (4 ч.)</w:t>
      </w:r>
    </w:p>
    <w:p w:rsidR="00BB7981" w:rsidRDefault="00BB7981">
      <w:pPr>
        <w:widowControl/>
        <w:ind w:firstLine="708"/>
        <w:jc w:val="both"/>
        <w:rPr>
          <w:sz w:val="24"/>
          <w:szCs w:val="24"/>
        </w:rPr>
      </w:pPr>
      <w:r>
        <w:rPr>
          <w:sz w:val="24"/>
          <w:szCs w:val="24"/>
        </w:rPr>
        <w:t>Подготовка и проведение демонстрации модели. Использовать интервью, чтобы получить информацию и написать рассказ. Написание рассказа с диалогами. Описание логической последовательности событий, создание постановки с лавными героями и ее оформлением визуальными и звуковыми эффектами. Применением мультимедийных технологий для генерирования и презентации идей.</w:t>
      </w:r>
    </w:p>
    <w:p w:rsidR="00BB7981" w:rsidRDefault="00BB7981">
      <w:pPr>
        <w:pStyle w:val="ab"/>
        <w:jc w:val="both"/>
      </w:pPr>
      <w:r>
        <w:rPr>
          <w:b/>
          <w:bCs/>
          <w:spacing w:val="-2"/>
        </w:rPr>
        <w:t>Формы организации</w:t>
      </w:r>
      <w:r>
        <w:t>: беседа, практические работы.</w:t>
      </w:r>
    </w:p>
    <w:p w:rsidR="00BB7981" w:rsidRDefault="00BB7981">
      <w:pPr>
        <w:widowControl/>
        <w:jc w:val="both"/>
        <w:rPr>
          <w:sz w:val="24"/>
          <w:szCs w:val="24"/>
        </w:rPr>
      </w:pPr>
      <w:r>
        <w:rPr>
          <w:b/>
          <w:bCs/>
          <w:sz w:val="24"/>
          <w:szCs w:val="24"/>
        </w:rPr>
        <w:t>Виды деятельности:</w:t>
      </w:r>
      <w:r>
        <w:rPr>
          <w:sz w:val="24"/>
          <w:szCs w:val="24"/>
        </w:rPr>
        <w:t xml:space="preserve"> исследовательская.</w:t>
      </w:r>
    </w:p>
    <w:p w:rsidR="00BB7981" w:rsidRDefault="00BB79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Выставка работ (1ч.)</w:t>
      </w:r>
    </w:p>
    <w:p w:rsidR="00BB7981" w:rsidRDefault="00BB7981">
      <w:pPr>
        <w:widowControl/>
        <w:jc w:val="both"/>
        <w:rPr>
          <w:sz w:val="24"/>
          <w:szCs w:val="24"/>
        </w:rPr>
      </w:pPr>
      <w:r>
        <w:rPr>
          <w:sz w:val="24"/>
          <w:szCs w:val="24"/>
        </w:rPr>
        <w:t>Возможность реализации моделей по определенным условиям и  собственному замыслу.</w:t>
      </w:r>
      <w:r>
        <w:rPr>
          <w:b/>
          <w:bCs/>
          <w:spacing w:val="-2"/>
          <w:sz w:val="24"/>
          <w:szCs w:val="24"/>
        </w:rPr>
        <w:t xml:space="preserve"> Формы организации</w:t>
      </w:r>
      <w:r>
        <w:rPr>
          <w:sz w:val="24"/>
          <w:szCs w:val="24"/>
        </w:rPr>
        <w:t xml:space="preserve">: беседа, индивидуальная работа. </w:t>
      </w:r>
    </w:p>
    <w:p w:rsidR="00BB7981" w:rsidRDefault="00BB7981">
      <w:pPr>
        <w:widowControl/>
        <w:jc w:val="both"/>
        <w:rPr>
          <w:sz w:val="24"/>
          <w:szCs w:val="24"/>
        </w:rPr>
      </w:pPr>
      <w:r>
        <w:rPr>
          <w:b/>
          <w:bCs/>
          <w:sz w:val="24"/>
          <w:szCs w:val="24"/>
        </w:rPr>
        <w:t>Виды деятельности:</w:t>
      </w:r>
      <w:r>
        <w:rPr>
          <w:sz w:val="24"/>
          <w:szCs w:val="24"/>
        </w:rPr>
        <w:t xml:space="preserve"> познавательная, игровая.</w:t>
      </w:r>
    </w:p>
    <w:p w:rsidR="00BB7981" w:rsidRDefault="00BB7981">
      <w:pPr>
        <w:jc w:val="both"/>
        <w:rPr>
          <w:b/>
          <w:bCs/>
          <w:color w:val="FF0000"/>
          <w:spacing w:val="-3"/>
          <w:sz w:val="24"/>
          <w:szCs w:val="24"/>
        </w:rPr>
      </w:pPr>
    </w:p>
    <w:p w:rsidR="00BB7981" w:rsidRDefault="00BB7981">
      <w:pPr>
        <w:jc w:val="both"/>
        <w:rPr>
          <w:b/>
          <w:bCs/>
          <w:color w:val="FF0000"/>
          <w:spacing w:val="-3"/>
          <w:sz w:val="24"/>
          <w:szCs w:val="24"/>
        </w:rPr>
      </w:pPr>
    </w:p>
    <w:p w:rsidR="00BB7981" w:rsidRDefault="00BB7981">
      <w:pPr>
        <w:jc w:val="both"/>
        <w:rPr>
          <w:b/>
          <w:bCs/>
          <w:color w:val="FF0000"/>
          <w:spacing w:val="-3"/>
          <w:sz w:val="24"/>
          <w:szCs w:val="24"/>
        </w:rPr>
      </w:pPr>
    </w:p>
    <w:p w:rsidR="00BB7981" w:rsidRDefault="00BB7981">
      <w:pPr>
        <w:jc w:val="both"/>
        <w:rPr>
          <w:b/>
          <w:bCs/>
          <w:color w:val="FF0000"/>
          <w:spacing w:val="-3"/>
          <w:sz w:val="24"/>
          <w:szCs w:val="24"/>
        </w:rPr>
      </w:pPr>
    </w:p>
    <w:p w:rsidR="00BB7981" w:rsidRDefault="00BB7981">
      <w:pPr>
        <w:jc w:val="both"/>
        <w:rPr>
          <w:b/>
          <w:bCs/>
          <w:color w:val="FF0000"/>
          <w:spacing w:val="-3"/>
          <w:sz w:val="24"/>
          <w:szCs w:val="24"/>
        </w:rPr>
      </w:pPr>
    </w:p>
    <w:p w:rsidR="00BB7981" w:rsidRDefault="00BB7981">
      <w:pPr>
        <w:jc w:val="both"/>
        <w:rPr>
          <w:b/>
          <w:bCs/>
          <w:color w:val="FF0000"/>
          <w:spacing w:val="-3"/>
          <w:sz w:val="24"/>
          <w:szCs w:val="24"/>
        </w:rPr>
      </w:pPr>
    </w:p>
    <w:p w:rsidR="00BB7981" w:rsidRDefault="00B17F18">
      <w:pPr>
        <w:jc w:val="both"/>
        <w:rPr>
          <w:b/>
          <w:bCs/>
          <w:color w:val="FF0000"/>
          <w:spacing w:val="-3"/>
          <w:sz w:val="24"/>
          <w:szCs w:val="24"/>
        </w:rPr>
      </w:pPr>
      <w:r>
        <w:rPr>
          <w:b/>
          <w:bCs/>
          <w:color w:val="FF0000"/>
          <w:spacing w:val="-3"/>
          <w:sz w:val="24"/>
          <w:szCs w:val="24"/>
        </w:rPr>
        <w:t xml:space="preserve">                                              </w:t>
      </w:r>
      <w:r w:rsidR="00BB7981">
        <w:rPr>
          <w:b/>
          <w:bCs/>
          <w:color w:val="FF0000"/>
          <w:spacing w:val="-3"/>
          <w:sz w:val="24"/>
          <w:szCs w:val="24"/>
        </w:rPr>
        <w:t xml:space="preserve">             </w:t>
      </w:r>
    </w:p>
    <w:p w:rsidR="00BB7981" w:rsidRDefault="00BB7981">
      <w:pPr>
        <w:jc w:val="both"/>
        <w:rPr>
          <w:b/>
          <w:bCs/>
          <w:spacing w:val="-3"/>
          <w:sz w:val="24"/>
          <w:szCs w:val="24"/>
        </w:rPr>
      </w:pPr>
      <w:r>
        <w:rPr>
          <w:b/>
          <w:bCs/>
          <w:color w:val="FF0000"/>
          <w:spacing w:val="-3"/>
          <w:sz w:val="24"/>
          <w:szCs w:val="24"/>
        </w:rPr>
        <w:t xml:space="preserve">                                                                                            </w:t>
      </w:r>
      <w:r w:rsidR="00001E09">
        <w:rPr>
          <w:b/>
          <w:bCs/>
          <w:color w:val="FF0000"/>
          <w:spacing w:val="-3"/>
          <w:sz w:val="24"/>
          <w:szCs w:val="24"/>
        </w:rPr>
        <w:t xml:space="preserve">                            </w:t>
      </w:r>
      <w:bookmarkStart w:id="0" w:name="_GoBack"/>
      <w:bookmarkEnd w:id="0"/>
      <w:r>
        <w:rPr>
          <w:b/>
          <w:bCs/>
          <w:spacing w:val="-3"/>
          <w:sz w:val="24"/>
          <w:szCs w:val="24"/>
        </w:rPr>
        <w:lastRenderedPageBreak/>
        <w:t>Тематическое планирование</w:t>
      </w:r>
    </w:p>
    <w:tbl>
      <w:tblPr>
        <w:tblW w:w="11161" w:type="dxa"/>
        <w:tblInd w:w="-601" w:type="dxa"/>
        <w:tblLayout w:type="fixed"/>
        <w:tblLook w:val="0000" w:firstRow="0" w:lastRow="0" w:firstColumn="0" w:lastColumn="0" w:noHBand="0" w:noVBand="0"/>
      </w:tblPr>
      <w:tblGrid>
        <w:gridCol w:w="851"/>
        <w:gridCol w:w="992"/>
        <w:gridCol w:w="993"/>
        <w:gridCol w:w="8325"/>
      </w:tblGrid>
      <w:tr w:rsidR="00001E09" w:rsidRPr="00462749" w:rsidTr="00001E09">
        <w:tc>
          <w:tcPr>
            <w:tcW w:w="851" w:type="dxa"/>
            <w:vMerge w:val="restart"/>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b/>
                <w:bCs/>
                <w:sz w:val="24"/>
                <w:szCs w:val="24"/>
              </w:rPr>
            </w:pPr>
            <w:r w:rsidRPr="00462749">
              <w:rPr>
                <w:b/>
                <w:bCs/>
                <w:sz w:val="24"/>
                <w:szCs w:val="24"/>
              </w:rPr>
              <w:t>№ п/п</w:t>
            </w:r>
          </w:p>
        </w:tc>
        <w:tc>
          <w:tcPr>
            <w:tcW w:w="1985" w:type="dxa"/>
            <w:gridSpan w:val="2"/>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b/>
                <w:bCs/>
                <w:sz w:val="24"/>
                <w:szCs w:val="24"/>
              </w:rPr>
            </w:pPr>
            <w:r w:rsidRPr="00462749">
              <w:rPr>
                <w:b/>
                <w:bCs/>
                <w:sz w:val="24"/>
                <w:szCs w:val="24"/>
              </w:rPr>
              <w:t>Дата</w:t>
            </w:r>
          </w:p>
        </w:tc>
        <w:tc>
          <w:tcPr>
            <w:tcW w:w="8325" w:type="dxa"/>
            <w:tcBorders>
              <w:top w:val="single" w:sz="4" w:space="0" w:color="auto"/>
              <w:bottom w:val="single" w:sz="4" w:space="0" w:color="auto"/>
              <w:right w:val="single" w:sz="4" w:space="0" w:color="auto"/>
            </w:tcBorders>
            <w:shd w:val="clear" w:color="auto" w:fill="auto"/>
          </w:tcPr>
          <w:p w:rsidR="00001E09" w:rsidRPr="00462749" w:rsidRDefault="00001E09">
            <w:pPr>
              <w:widowControl/>
              <w:autoSpaceDE/>
              <w:autoSpaceDN/>
              <w:adjustRightInd/>
            </w:pPr>
          </w:p>
        </w:tc>
      </w:tr>
      <w:tr w:rsidR="00001E09" w:rsidRPr="00462749" w:rsidTr="00001E09">
        <w:tblPrEx>
          <w:tblCellSpacing w:w="-5" w:type="nil"/>
        </w:tblPrEx>
        <w:trPr>
          <w:tblCellSpacing w:w="-5" w:type="nil"/>
        </w:trPr>
        <w:tc>
          <w:tcPr>
            <w:tcW w:w="851" w:type="dxa"/>
            <w:vMerge/>
            <w:tcBorders>
              <w:top w:val="single" w:sz="4" w:space="0" w:color="000000"/>
              <w:left w:val="single" w:sz="4" w:space="0" w:color="000000"/>
              <w:bottom w:val="single" w:sz="4" w:space="0" w:color="000000"/>
              <w:right w:val="single" w:sz="4" w:space="0" w:color="000000"/>
            </w:tcBorders>
          </w:tcPr>
          <w:p w:rsidR="00001E09" w:rsidRPr="00462749" w:rsidRDefault="00001E09">
            <w:pPr>
              <w:rPr>
                <w:b/>
                <w:bCs/>
                <w:spacing w:val="-3"/>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both"/>
              <w:rPr>
                <w:sz w:val="24"/>
                <w:szCs w:val="24"/>
              </w:rPr>
            </w:pPr>
            <w:r w:rsidRPr="00462749">
              <w:rPr>
                <w:sz w:val="24"/>
                <w:szCs w:val="24"/>
              </w:rPr>
              <w:t>план</w:t>
            </w:r>
          </w:p>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both"/>
              <w:rPr>
                <w:sz w:val="24"/>
                <w:szCs w:val="24"/>
              </w:rPr>
            </w:pPr>
            <w:r w:rsidRPr="00462749">
              <w:rPr>
                <w:sz w:val="24"/>
                <w:szCs w:val="24"/>
              </w:rPr>
              <w:t>факт</w:t>
            </w:r>
          </w:p>
        </w:tc>
        <w:tc>
          <w:tcPr>
            <w:tcW w:w="8325" w:type="dxa"/>
            <w:tcBorders>
              <w:top w:val="single" w:sz="4" w:space="0" w:color="auto"/>
              <w:bottom w:val="single" w:sz="4" w:space="0" w:color="auto"/>
              <w:right w:val="single" w:sz="4" w:space="0" w:color="auto"/>
            </w:tcBorders>
            <w:shd w:val="clear" w:color="auto" w:fill="auto"/>
          </w:tcPr>
          <w:p w:rsidR="00001E09" w:rsidRPr="00462749" w:rsidRDefault="00001E09">
            <w:pPr>
              <w:widowControl/>
              <w:autoSpaceDE/>
              <w:autoSpaceDN/>
              <w:adjustRightInd/>
            </w:pPr>
          </w:p>
        </w:tc>
      </w:tr>
      <w:tr w:rsidR="00001E09" w:rsidRPr="00462749" w:rsidTr="00001E09">
        <w:tblPrEx>
          <w:tblCellSpacing w:w="-5" w:type="nil"/>
        </w:tblPrEx>
        <w:trPr>
          <w:tblCellSpacing w:w="-5" w:type="nil"/>
        </w:trPr>
        <w:tc>
          <w:tcPr>
            <w:tcW w:w="11161" w:type="dxa"/>
            <w:gridSpan w:val="4"/>
            <w:tcBorders>
              <w:top w:val="single" w:sz="4" w:space="0" w:color="000000"/>
              <w:left w:val="single" w:sz="4" w:space="0" w:color="000000"/>
              <w:bottom w:val="single" w:sz="4" w:space="0" w:color="000000"/>
              <w:right w:val="single" w:sz="4" w:space="0" w:color="auto"/>
            </w:tcBorders>
          </w:tcPr>
          <w:p w:rsidR="00001E09" w:rsidRPr="00462749" w:rsidRDefault="00001E09">
            <w:pPr>
              <w:jc w:val="center"/>
              <w:rPr>
                <w:b/>
                <w:bCs/>
                <w:sz w:val="24"/>
                <w:szCs w:val="24"/>
              </w:rPr>
            </w:pPr>
            <w:r w:rsidRPr="00462749">
              <w:rPr>
                <w:b/>
                <w:bCs/>
                <w:sz w:val="24"/>
                <w:szCs w:val="24"/>
              </w:rPr>
              <w:t>Введение  (3 ч.)</w:t>
            </w:r>
          </w:p>
        </w:tc>
      </w:tr>
      <w:tr w:rsidR="00001E09" w:rsidRPr="00462749" w:rsidTr="00001E09">
        <w:tblPrEx>
          <w:tblCellSpacing w:w="-5" w:type="nil"/>
        </w:tblPrEx>
        <w:trPr>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rPr>
                <w:sz w:val="24"/>
                <w:szCs w:val="24"/>
              </w:rPr>
            </w:pPr>
            <w:r w:rsidRPr="00462749">
              <w:rPr>
                <w:sz w:val="24"/>
                <w:szCs w:val="24"/>
              </w:rPr>
              <w:t>Правила и приёмы безопасной работы с конструктором. Знакомство с элементами конструктора.</w:t>
            </w:r>
          </w:p>
        </w:tc>
      </w:tr>
      <w:tr w:rsidR="00001E09" w:rsidRPr="00462749" w:rsidTr="00001E09">
        <w:tblPrEx>
          <w:tblCellSpacing w:w="-5" w:type="nil"/>
        </w:tblPrEx>
        <w:trPr>
          <w:trHeight w:val="268"/>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pStyle w:val="Default"/>
              <w:jc w:val="both"/>
              <w:rPr>
                <w:color w:val="000000"/>
                <w:sz w:val="23"/>
                <w:szCs w:val="23"/>
              </w:rPr>
            </w:pPr>
            <w:r w:rsidRPr="00462749">
              <w:rPr>
                <w:color w:val="000000"/>
                <w:sz w:val="23"/>
                <w:szCs w:val="23"/>
              </w:rPr>
              <w:t xml:space="preserve">Вводный инструктаж по технике безопасности. Введение в робототехнику. </w:t>
            </w:r>
          </w:p>
        </w:tc>
      </w:tr>
      <w:tr w:rsidR="00001E09" w:rsidRPr="00462749" w:rsidTr="00001E09">
        <w:tblPrEx>
          <w:tblCellSpacing w:w="-5" w:type="nil"/>
        </w:tblPrEx>
        <w:trPr>
          <w:trHeight w:val="435"/>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rPr>
                <w:sz w:val="24"/>
                <w:szCs w:val="24"/>
              </w:rPr>
            </w:pPr>
            <w:r w:rsidRPr="00462749">
              <w:rPr>
                <w:sz w:val="24"/>
                <w:szCs w:val="24"/>
              </w:rPr>
              <w:t>Изучение среды управления и программирования</w:t>
            </w:r>
          </w:p>
        </w:tc>
      </w:tr>
      <w:tr w:rsidR="00001E09" w:rsidRPr="00462749" w:rsidTr="00001E09">
        <w:tblPrEx>
          <w:tblCellSpacing w:w="-5" w:type="nil"/>
        </w:tblPrEx>
        <w:trPr>
          <w:trHeight w:val="214"/>
          <w:tblCellSpacing w:w="-5" w:type="nil"/>
        </w:trPr>
        <w:tc>
          <w:tcPr>
            <w:tcW w:w="11161" w:type="dxa"/>
            <w:gridSpan w:val="4"/>
            <w:tcBorders>
              <w:top w:val="single" w:sz="4" w:space="0" w:color="000000"/>
              <w:left w:val="single" w:sz="4" w:space="0" w:color="000000"/>
              <w:bottom w:val="single" w:sz="4" w:space="0" w:color="000000"/>
              <w:right w:val="single" w:sz="4" w:space="0" w:color="auto"/>
            </w:tcBorders>
          </w:tcPr>
          <w:p w:rsidR="00001E09" w:rsidRPr="00462749" w:rsidRDefault="00001E09">
            <w:pPr>
              <w:rPr>
                <w:b/>
                <w:bCs/>
                <w:sz w:val="24"/>
                <w:szCs w:val="24"/>
              </w:rPr>
            </w:pPr>
            <w:r w:rsidRPr="00462749">
              <w:rPr>
                <w:sz w:val="24"/>
                <w:szCs w:val="24"/>
              </w:rPr>
              <w:t xml:space="preserve">                                                         </w:t>
            </w:r>
            <w:r w:rsidRPr="00462749">
              <w:rPr>
                <w:b/>
                <w:bCs/>
                <w:sz w:val="24"/>
                <w:szCs w:val="24"/>
              </w:rPr>
              <w:t>Забавные механизмы (3 ч.)</w:t>
            </w:r>
          </w:p>
        </w:tc>
      </w:tr>
      <w:tr w:rsidR="00001E09" w:rsidRPr="00462749" w:rsidTr="00001E09">
        <w:tblPrEx>
          <w:tblCellSpacing w:w="-5" w:type="nil"/>
        </w:tblPrEx>
        <w:trPr>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rPr>
                <w:sz w:val="24"/>
                <w:szCs w:val="24"/>
              </w:rPr>
            </w:pPr>
            <w:r w:rsidRPr="00462749">
              <w:rPr>
                <w:sz w:val="24"/>
                <w:szCs w:val="24"/>
              </w:rPr>
              <w:t>Забавные механизмы. Фокус: естественные науки.</w:t>
            </w:r>
          </w:p>
        </w:tc>
      </w:tr>
      <w:tr w:rsidR="00001E09" w:rsidRPr="00462749" w:rsidTr="00001E09">
        <w:tblPrEx>
          <w:tblCellSpacing w:w="-5" w:type="nil"/>
        </w:tblPrEx>
        <w:trPr>
          <w:trHeight w:val="525"/>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rPr>
                <w:sz w:val="24"/>
                <w:szCs w:val="24"/>
              </w:rPr>
            </w:pPr>
            <w:r w:rsidRPr="00462749">
              <w:rPr>
                <w:sz w:val="24"/>
                <w:szCs w:val="24"/>
              </w:rPr>
              <w:t>Модель “Танцующие птицы”. Сборка модели. Составление программы. Тестирование модели</w:t>
            </w:r>
          </w:p>
        </w:tc>
      </w:tr>
      <w:tr w:rsidR="00001E09" w:rsidRPr="00462749" w:rsidTr="00001E09">
        <w:tblPrEx>
          <w:tblCellSpacing w:w="-5" w:type="nil"/>
        </w:tblPrEx>
        <w:trPr>
          <w:trHeight w:val="585"/>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6</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rPr>
                <w:sz w:val="24"/>
                <w:szCs w:val="24"/>
              </w:rPr>
            </w:pPr>
            <w:r w:rsidRPr="00462749">
              <w:rPr>
                <w:sz w:val="24"/>
                <w:szCs w:val="24"/>
              </w:rPr>
              <w:t>Модель “Умная вертушка”. Сборка модели. Составление программы. Тестирование модели</w:t>
            </w:r>
          </w:p>
        </w:tc>
      </w:tr>
      <w:tr w:rsidR="00001E09" w:rsidRPr="00462749" w:rsidTr="00001E09">
        <w:tblPrEx>
          <w:tblCellSpacing w:w="-5" w:type="nil"/>
        </w:tblPrEx>
        <w:trPr>
          <w:tblCellSpacing w:w="-5" w:type="nil"/>
        </w:trPr>
        <w:tc>
          <w:tcPr>
            <w:tcW w:w="11161" w:type="dxa"/>
            <w:gridSpan w:val="4"/>
            <w:tcBorders>
              <w:top w:val="single" w:sz="4" w:space="0" w:color="000000"/>
              <w:left w:val="single" w:sz="4" w:space="0" w:color="000000"/>
              <w:bottom w:val="single" w:sz="4" w:space="0" w:color="000000"/>
              <w:right w:val="single" w:sz="4" w:space="0" w:color="auto"/>
            </w:tcBorders>
          </w:tcPr>
          <w:p w:rsidR="00001E09" w:rsidRPr="00462749" w:rsidRDefault="00001E09">
            <w:pPr>
              <w:jc w:val="center"/>
              <w:rPr>
                <w:b/>
                <w:bCs/>
                <w:color w:val="FF0000"/>
                <w:sz w:val="24"/>
                <w:szCs w:val="24"/>
              </w:rPr>
            </w:pPr>
            <w:r w:rsidRPr="00462749">
              <w:rPr>
                <w:b/>
                <w:bCs/>
                <w:sz w:val="23"/>
                <w:szCs w:val="23"/>
              </w:rPr>
              <w:t xml:space="preserve">Работа с роботом mOway (14 ч.) </w:t>
            </w:r>
            <w:r w:rsidRPr="00462749">
              <w:rPr>
                <w:b/>
                <w:bCs/>
                <w:color w:val="FF0000"/>
                <w:sz w:val="24"/>
                <w:szCs w:val="24"/>
              </w:rPr>
              <w:t xml:space="preserve"> </w:t>
            </w:r>
          </w:p>
        </w:tc>
      </w:tr>
      <w:tr w:rsidR="00001E09" w:rsidRPr="00462749" w:rsidTr="00001E09">
        <w:tblPrEx>
          <w:tblCellSpacing w:w="-5" w:type="nil"/>
        </w:tblPrEx>
        <w:trPr>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7</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pStyle w:val="Default"/>
              <w:rPr>
                <w:color w:val="000000"/>
                <w:sz w:val="23"/>
                <w:szCs w:val="23"/>
              </w:rPr>
            </w:pPr>
            <w:r w:rsidRPr="00462749">
              <w:rPr>
                <w:color w:val="000000"/>
                <w:sz w:val="23"/>
                <w:szCs w:val="23"/>
              </w:rPr>
              <w:t xml:space="preserve">Как работать с mOway. Демонстрация возможностей. </w:t>
            </w:r>
          </w:p>
        </w:tc>
      </w:tr>
      <w:tr w:rsidR="00001E09" w:rsidRPr="00462749" w:rsidTr="00001E09">
        <w:tblPrEx>
          <w:tblCellSpacing w:w="-5" w:type="nil"/>
        </w:tblPrEx>
        <w:trPr>
          <w:trHeight w:val="285"/>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8</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pStyle w:val="Default"/>
              <w:jc w:val="both"/>
              <w:rPr>
                <w:color w:val="000000"/>
                <w:sz w:val="23"/>
                <w:szCs w:val="23"/>
              </w:rPr>
            </w:pPr>
            <w:r w:rsidRPr="00462749">
              <w:rPr>
                <w:color w:val="000000"/>
                <w:sz w:val="23"/>
                <w:szCs w:val="23"/>
              </w:rPr>
              <w:t xml:space="preserve">Блок-схемы. mOway World. </w:t>
            </w:r>
          </w:p>
        </w:tc>
      </w:tr>
      <w:tr w:rsidR="00001E09" w:rsidRPr="00462749" w:rsidTr="00001E09">
        <w:tblPrEx>
          <w:tblCellSpacing w:w="-5" w:type="nil"/>
        </w:tblPrEx>
        <w:trPr>
          <w:trHeight w:val="240"/>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9</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pStyle w:val="Default"/>
              <w:jc w:val="both"/>
              <w:rPr>
                <w:color w:val="000000"/>
                <w:sz w:val="23"/>
                <w:szCs w:val="23"/>
              </w:rPr>
            </w:pPr>
            <w:r w:rsidRPr="00462749">
              <w:rPr>
                <w:color w:val="000000"/>
                <w:sz w:val="23"/>
                <w:szCs w:val="23"/>
              </w:rPr>
              <w:t xml:space="preserve">Датчик угла. Повторный инструктаж по ТБ. </w:t>
            </w:r>
          </w:p>
        </w:tc>
      </w:tr>
      <w:tr w:rsidR="00001E09" w:rsidRPr="00462749" w:rsidTr="00001E09">
        <w:tblPrEx>
          <w:tblCellSpacing w:w="-5" w:type="nil"/>
        </w:tblPrEx>
        <w:trPr>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pStyle w:val="Default"/>
              <w:jc w:val="both"/>
              <w:rPr>
                <w:color w:val="000000"/>
                <w:sz w:val="23"/>
                <w:szCs w:val="23"/>
              </w:rPr>
            </w:pPr>
            <w:r w:rsidRPr="00462749">
              <w:rPr>
                <w:color w:val="000000"/>
                <w:sz w:val="23"/>
                <w:szCs w:val="23"/>
              </w:rPr>
              <w:t xml:space="preserve">Движение робота. Свободное движение. Поворот, вращение. Датчики. </w:t>
            </w:r>
          </w:p>
        </w:tc>
      </w:tr>
      <w:tr w:rsidR="00001E09" w:rsidRPr="00462749" w:rsidTr="00001E09">
        <w:tblPrEx>
          <w:tblCellSpacing w:w="-5" w:type="nil"/>
        </w:tblPrEx>
        <w:trPr>
          <w:trHeight w:val="295"/>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11</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pStyle w:val="Default"/>
              <w:jc w:val="both"/>
              <w:rPr>
                <w:color w:val="000000"/>
                <w:sz w:val="23"/>
                <w:szCs w:val="23"/>
              </w:rPr>
            </w:pPr>
            <w:r w:rsidRPr="00462749">
              <w:rPr>
                <w:color w:val="000000"/>
                <w:sz w:val="23"/>
                <w:szCs w:val="23"/>
              </w:rPr>
              <w:t>Условия. Проект «Препятствие»</w:t>
            </w:r>
          </w:p>
        </w:tc>
      </w:tr>
      <w:tr w:rsidR="00001E09" w:rsidRPr="00462749" w:rsidTr="00001E09">
        <w:tblPrEx>
          <w:tblCellSpacing w:w="-5" w:type="nil"/>
        </w:tblPrEx>
        <w:trPr>
          <w:trHeight w:val="237"/>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12</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pStyle w:val="Default"/>
              <w:jc w:val="both"/>
              <w:rPr>
                <w:color w:val="000000"/>
                <w:sz w:val="23"/>
                <w:szCs w:val="23"/>
              </w:rPr>
            </w:pPr>
            <w:r w:rsidRPr="00462749">
              <w:rPr>
                <w:color w:val="000000"/>
                <w:sz w:val="23"/>
                <w:szCs w:val="23"/>
              </w:rPr>
              <w:t xml:space="preserve">Составление программы «Лабиринт». </w:t>
            </w:r>
          </w:p>
        </w:tc>
      </w:tr>
      <w:tr w:rsidR="00001E09" w:rsidRPr="00462749" w:rsidTr="00001E09">
        <w:tblPrEx>
          <w:tblCellSpacing w:w="-5" w:type="nil"/>
        </w:tblPrEx>
        <w:trPr>
          <w:trHeight w:val="300"/>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13</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pStyle w:val="Default"/>
              <w:jc w:val="both"/>
              <w:rPr>
                <w:color w:val="000000"/>
                <w:sz w:val="23"/>
                <w:szCs w:val="23"/>
              </w:rPr>
            </w:pPr>
            <w:r w:rsidRPr="00462749">
              <w:rPr>
                <w:color w:val="000000"/>
                <w:sz w:val="23"/>
                <w:szCs w:val="23"/>
              </w:rPr>
              <w:t xml:space="preserve">Составление программы «Параллельное движение». </w:t>
            </w:r>
          </w:p>
        </w:tc>
      </w:tr>
      <w:tr w:rsidR="00001E09" w:rsidRPr="00462749" w:rsidTr="00001E09">
        <w:tblPrEx>
          <w:tblCellSpacing w:w="-5" w:type="nil"/>
        </w:tblPrEx>
        <w:trPr>
          <w:trHeight w:val="210"/>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14</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pStyle w:val="Default"/>
              <w:jc w:val="both"/>
              <w:rPr>
                <w:color w:val="000000"/>
                <w:sz w:val="23"/>
                <w:szCs w:val="23"/>
              </w:rPr>
            </w:pPr>
            <w:r w:rsidRPr="00462749">
              <w:rPr>
                <w:color w:val="000000"/>
                <w:sz w:val="23"/>
                <w:szCs w:val="23"/>
              </w:rPr>
              <w:t xml:space="preserve">Составление программы «Обмен данными между роботами». </w:t>
            </w:r>
          </w:p>
        </w:tc>
      </w:tr>
      <w:tr w:rsidR="00001E09" w:rsidRPr="00462749" w:rsidTr="00001E09">
        <w:tblPrEx>
          <w:tblCellSpacing w:w="-5" w:type="nil"/>
        </w:tblPrEx>
        <w:trPr>
          <w:trHeight w:val="240"/>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pStyle w:val="Default"/>
              <w:jc w:val="both"/>
              <w:rPr>
                <w:color w:val="000000"/>
                <w:sz w:val="23"/>
                <w:szCs w:val="23"/>
              </w:rPr>
            </w:pPr>
            <w:r w:rsidRPr="00462749">
              <w:rPr>
                <w:color w:val="000000"/>
                <w:sz w:val="23"/>
                <w:szCs w:val="23"/>
              </w:rPr>
              <w:t xml:space="preserve">Составление программы «Выталкивание препятствий за линию». </w:t>
            </w:r>
          </w:p>
        </w:tc>
      </w:tr>
      <w:tr w:rsidR="00001E09" w:rsidRPr="00462749" w:rsidTr="00001E09">
        <w:tblPrEx>
          <w:tblCellSpacing w:w="-5" w:type="nil"/>
        </w:tblPrEx>
        <w:trPr>
          <w:trHeight w:val="225"/>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16</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pStyle w:val="Default"/>
              <w:jc w:val="both"/>
              <w:rPr>
                <w:color w:val="000000"/>
                <w:sz w:val="23"/>
                <w:szCs w:val="23"/>
              </w:rPr>
            </w:pPr>
            <w:r w:rsidRPr="00462749">
              <w:rPr>
                <w:color w:val="000000"/>
                <w:sz w:val="23"/>
                <w:szCs w:val="23"/>
              </w:rPr>
              <w:t xml:space="preserve">Составление программ с использованием динамика в роботе moWay. </w:t>
            </w:r>
          </w:p>
        </w:tc>
      </w:tr>
      <w:tr w:rsidR="00001E09" w:rsidRPr="00462749" w:rsidTr="00001E09">
        <w:tblPrEx>
          <w:tblCellSpacing w:w="-5" w:type="nil"/>
        </w:tblPrEx>
        <w:trPr>
          <w:trHeight w:val="163"/>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17</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pStyle w:val="Default"/>
              <w:jc w:val="both"/>
              <w:rPr>
                <w:color w:val="000000"/>
                <w:sz w:val="23"/>
                <w:szCs w:val="23"/>
              </w:rPr>
            </w:pPr>
            <w:r w:rsidRPr="00462749">
              <w:rPr>
                <w:color w:val="000000"/>
                <w:sz w:val="23"/>
                <w:szCs w:val="23"/>
              </w:rPr>
              <w:t xml:space="preserve">Соревнование по программированию роботов. </w:t>
            </w:r>
          </w:p>
        </w:tc>
      </w:tr>
      <w:tr w:rsidR="00001E09" w:rsidRPr="00462749" w:rsidTr="00001E09">
        <w:tblPrEx>
          <w:tblCellSpacing w:w="-5" w:type="nil"/>
        </w:tblPrEx>
        <w:trPr>
          <w:trHeight w:val="285"/>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18</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pStyle w:val="Default"/>
              <w:jc w:val="both"/>
              <w:rPr>
                <w:color w:val="000000"/>
                <w:sz w:val="23"/>
                <w:szCs w:val="23"/>
              </w:rPr>
            </w:pPr>
            <w:r w:rsidRPr="00462749">
              <w:rPr>
                <w:color w:val="000000"/>
                <w:sz w:val="23"/>
                <w:szCs w:val="23"/>
              </w:rPr>
              <w:t xml:space="preserve">Переменные. Акселерометры. Датчик парковки. Проект «Парковка». </w:t>
            </w:r>
          </w:p>
        </w:tc>
      </w:tr>
      <w:tr w:rsidR="00001E09" w:rsidRPr="00462749" w:rsidTr="00001E09">
        <w:tblPrEx>
          <w:tblCellSpacing w:w="-5" w:type="nil"/>
        </w:tblPrEx>
        <w:trPr>
          <w:trHeight w:val="180"/>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19</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pStyle w:val="Default"/>
              <w:jc w:val="both"/>
              <w:rPr>
                <w:color w:val="000000"/>
                <w:sz w:val="23"/>
                <w:szCs w:val="23"/>
              </w:rPr>
            </w:pPr>
            <w:r w:rsidRPr="00462749">
              <w:rPr>
                <w:color w:val="000000"/>
                <w:sz w:val="23"/>
                <w:szCs w:val="23"/>
              </w:rPr>
              <w:t xml:space="preserve">Проект «Движение с заданными параметрами». </w:t>
            </w:r>
          </w:p>
        </w:tc>
      </w:tr>
      <w:tr w:rsidR="00001E09" w:rsidRPr="00462749" w:rsidTr="00001E09">
        <w:tblPrEx>
          <w:tblCellSpacing w:w="-5" w:type="nil"/>
        </w:tblPrEx>
        <w:trPr>
          <w:trHeight w:val="210"/>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pStyle w:val="Default"/>
              <w:jc w:val="both"/>
              <w:rPr>
                <w:color w:val="000000"/>
                <w:sz w:val="23"/>
                <w:szCs w:val="23"/>
              </w:rPr>
            </w:pPr>
            <w:r w:rsidRPr="00462749">
              <w:rPr>
                <w:color w:val="000000"/>
                <w:sz w:val="23"/>
                <w:szCs w:val="23"/>
              </w:rPr>
              <w:t xml:space="preserve">Составление программы «Лабиринт». </w:t>
            </w:r>
          </w:p>
        </w:tc>
      </w:tr>
      <w:tr w:rsidR="00001E09" w:rsidRPr="00462749" w:rsidTr="00001E09">
        <w:tblPrEx>
          <w:tblCellSpacing w:w="-5" w:type="nil"/>
        </w:tblPrEx>
        <w:trPr>
          <w:tblCellSpacing w:w="-5" w:type="nil"/>
        </w:trPr>
        <w:tc>
          <w:tcPr>
            <w:tcW w:w="11161" w:type="dxa"/>
            <w:gridSpan w:val="4"/>
            <w:tcBorders>
              <w:top w:val="single" w:sz="4" w:space="0" w:color="000000"/>
              <w:left w:val="single" w:sz="4" w:space="0" w:color="000000"/>
              <w:bottom w:val="single" w:sz="4" w:space="0" w:color="000000"/>
              <w:right w:val="single" w:sz="4" w:space="0" w:color="auto"/>
            </w:tcBorders>
          </w:tcPr>
          <w:p w:rsidR="00001E09" w:rsidRPr="00462749" w:rsidRDefault="00001E09">
            <w:pPr>
              <w:ind w:firstLine="709"/>
              <w:jc w:val="center"/>
              <w:rPr>
                <w:b/>
                <w:bCs/>
                <w:sz w:val="23"/>
                <w:szCs w:val="23"/>
              </w:rPr>
            </w:pPr>
            <w:r w:rsidRPr="00462749">
              <w:rPr>
                <w:b/>
                <w:bCs/>
                <w:sz w:val="23"/>
                <w:szCs w:val="23"/>
              </w:rPr>
              <w:t>Работа с комплектом mOway Smart City (9 ч.)</w:t>
            </w:r>
          </w:p>
        </w:tc>
      </w:tr>
      <w:tr w:rsidR="00001E09" w:rsidRPr="00462749" w:rsidTr="00001E09">
        <w:tblPrEx>
          <w:tblCellSpacing w:w="-5" w:type="nil"/>
        </w:tblPrEx>
        <w:trPr>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21</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pStyle w:val="Default"/>
              <w:rPr>
                <w:color w:val="000000"/>
                <w:sz w:val="23"/>
                <w:szCs w:val="23"/>
              </w:rPr>
            </w:pPr>
            <w:r w:rsidRPr="00462749">
              <w:rPr>
                <w:color w:val="000000"/>
                <w:sz w:val="23"/>
                <w:szCs w:val="23"/>
              </w:rPr>
              <w:t xml:space="preserve">Что такое «Smart City»? Составление простейших программ. </w:t>
            </w:r>
          </w:p>
        </w:tc>
      </w:tr>
      <w:tr w:rsidR="00001E09" w:rsidRPr="00462749" w:rsidTr="00001E09">
        <w:tblPrEx>
          <w:tblCellSpacing w:w="-5" w:type="nil"/>
        </w:tblPrEx>
        <w:trPr>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22</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pStyle w:val="Default"/>
              <w:jc w:val="both"/>
              <w:rPr>
                <w:color w:val="000000"/>
                <w:sz w:val="23"/>
                <w:szCs w:val="23"/>
              </w:rPr>
            </w:pPr>
            <w:r w:rsidRPr="00462749">
              <w:rPr>
                <w:color w:val="000000"/>
                <w:sz w:val="23"/>
                <w:szCs w:val="23"/>
              </w:rPr>
              <w:t xml:space="preserve">Взаимосвязь команд и сенсоров. Освещение и шлагбаум. </w:t>
            </w:r>
          </w:p>
        </w:tc>
      </w:tr>
      <w:tr w:rsidR="00001E09" w:rsidRPr="00462749" w:rsidTr="00001E09">
        <w:tblPrEx>
          <w:tblCellSpacing w:w="-5" w:type="nil"/>
        </w:tblPrEx>
        <w:trPr>
          <w:trHeight w:val="287"/>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23</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pStyle w:val="Default"/>
              <w:jc w:val="both"/>
              <w:rPr>
                <w:color w:val="000000"/>
                <w:sz w:val="23"/>
                <w:szCs w:val="23"/>
              </w:rPr>
            </w:pPr>
            <w:r w:rsidRPr="00462749">
              <w:rPr>
                <w:color w:val="000000"/>
                <w:sz w:val="23"/>
                <w:szCs w:val="23"/>
              </w:rPr>
              <w:t xml:space="preserve">Выполнение упражнений по теме «Освещение и шлагбаум». </w:t>
            </w:r>
          </w:p>
        </w:tc>
      </w:tr>
      <w:tr w:rsidR="00001E09" w:rsidRPr="00462749" w:rsidTr="00001E09">
        <w:tblPrEx>
          <w:tblCellSpacing w:w="-5" w:type="nil"/>
        </w:tblPrEx>
        <w:trPr>
          <w:trHeight w:val="264"/>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24</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tbl>
            <w:tblPr>
              <w:tblW w:w="7965" w:type="dxa"/>
              <w:tblLayout w:type="fixed"/>
              <w:tblLook w:val="0000" w:firstRow="0" w:lastRow="0" w:firstColumn="0" w:lastColumn="0" w:noHBand="0" w:noVBand="0"/>
            </w:tblPr>
            <w:tblGrid>
              <w:gridCol w:w="7965"/>
            </w:tblGrid>
            <w:tr w:rsidR="00001E09" w:rsidRPr="00462749">
              <w:trPr>
                <w:trHeight w:val="236"/>
              </w:trPr>
              <w:tc>
                <w:tcPr>
                  <w:tcW w:w="7965" w:type="dxa"/>
                </w:tcPr>
                <w:p w:rsidR="00001E09" w:rsidRPr="00462749" w:rsidRDefault="00001E09">
                  <w:pPr>
                    <w:pStyle w:val="Default"/>
                    <w:jc w:val="both"/>
                    <w:rPr>
                      <w:color w:val="000000"/>
                      <w:sz w:val="23"/>
                      <w:szCs w:val="23"/>
                    </w:rPr>
                  </w:pPr>
                  <w:r w:rsidRPr="00462749">
                    <w:rPr>
                      <w:color w:val="000000"/>
                      <w:sz w:val="23"/>
                      <w:szCs w:val="23"/>
                    </w:rPr>
                    <w:t xml:space="preserve">Световой сенсор. </w:t>
                  </w:r>
                </w:p>
              </w:tc>
            </w:tr>
          </w:tbl>
          <w:p w:rsidR="00001E09" w:rsidRPr="00462749" w:rsidRDefault="00001E09">
            <w:pPr>
              <w:ind w:left="-108"/>
              <w:rPr>
                <w:b/>
                <w:bCs/>
                <w:spacing w:val="-3"/>
                <w:sz w:val="24"/>
                <w:szCs w:val="24"/>
              </w:rPr>
            </w:pPr>
          </w:p>
        </w:tc>
      </w:tr>
      <w:tr w:rsidR="00001E09" w:rsidRPr="00462749" w:rsidTr="00001E09">
        <w:tblPrEx>
          <w:tblCellSpacing w:w="-5" w:type="nil"/>
        </w:tblPrEx>
        <w:trPr>
          <w:trHeight w:val="285"/>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rPr>
                <w:sz w:val="23"/>
                <w:szCs w:val="23"/>
              </w:rPr>
            </w:pPr>
            <w:r w:rsidRPr="00462749">
              <w:rPr>
                <w:sz w:val="23"/>
                <w:szCs w:val="23"/>
              </w:rPr>
              <w:t>Выполнение упражнений по теме «Световой сенсор».</w:t>
            </w:r>
          </w:p>
        </w:tc>
      </w:tr>
      <w:tr w:rsidR="00001E09" w:rsidRPr="00462749" w:rsidTr="00001E09">
        <w:tblPrEx>
          <w:tblCellSpacing w:w="-5" w:type="nil"/>
        </w:tblPrEx>
        <w:trPr>
          <w:trHeight w:val="270"/>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26</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pStyle w:val="Default"/>
              <w:rPr>
                <w:color w:val="000000"/>
                <w:sz w:val="23"/>
                <w:szCs w:val="23"/>
              </w:rPr>
            </w:pPr>
            <w:r w:rsidRPr="00462749">
              <w:rPr>
                <w:color w:val="000000"/>
                <w:sz w:val="23"/>
                <w:szCs w:val="23"/>
              </w:rPr>
              <w:t xml:space="preserve">Сенсор присутствия. Камера. </w:t>
            </w:r>
          </w:p>
        </w:tc>
      </w:tr>
      <w:tr w:rsidR="00001E09" w:rsidRPr="00462749" w:rsidTr="00001E09">
        <w:tblPrEx>
          <w:tblCellSpacing w:w="-5" w:type="nil"/>
        </w:tblPrEx>
        <w:trPr>
          <w:trHeight w:val="105"/>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27</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pStyle w:val="Default"/>
              <w:jc w:val="both"/>
              <w:rPr>
                <w:color w:val="000000"/>
                <w:sz w:val="23"/>
                <w:szCs w:val="23"/>
              </w:rPr>
            </w:pPr>
            <w:r w:rsidRPr="00462749">
              <w:rPr>
                <w:color w:val="000000"/>
                <w:sz w:val="23"/>
                <w:szCs w:val="23"/>
              </w:rPr>
              <w:t xml:space="preserve">Выполнение упражнений по теме «Сенсор присутствия. Съемки камерой </w:t>
            </w:r>
          </w:p>
        </w:tc>
      </w:tr>
      <w:tr w:rsidR="00001E09" w:rsidRPr="00462749" w:rsidTr="00001E09">
        <w:tblPrEx>
          <w:tblCellSpacing w:w="-5" w:type="nil"/>
        </w:tblPrEx>
        <w:trPr>
          <w:trHeight w:val="165"/>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28</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pStyle w:val="Default"/>
              <w:jc w:val="both"/>
              <w:rPr>
                <w:color w:val="000000"/>
                <w:sz w:val="23"/>
                <w:szCs w:val="23"/>
              </w:rPr>
            </w:pPr>
            <w:r w:rsidRPr="00462749">
              <w:rPr>
                <w:color w:val="000000"/>
                <w:sz w:val="23"/>
                <w:szCs w:val="23"/>
              </w:rPr>
              <w:t xml:space="preserve">Составление программ с использованием датчика угла в роботе moWay. </w:t>
            </w:r>
          </w:p>
        </w:tc>
      </w:tr>
      <w:tr w:rsidR="00001E09" w:rsidRPr="00462749" w:rsidTr="00001E09">
        <w:tblPrEx>
          <w:tblCellSpacing w:w="-5" w:type="nil"/>
        </w:tblPrEx>
        <w:trPr>
          <w:trHeight w:val="165"/>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29</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pStyle w:val="Default"/>
              <w:jc w:val="both"/>
              <w:rPr>
                <w:color w:val="000000"/>
                <w:sz w:val="23"/>
                <w:szCs w:val="23"/>
              </w:rPr>
            </w:pPr>
            <w:r w:rsidRPr="00462749">
              <w:rPr>
                <w:color w:val="000000"/>
                <w:sz w:val="23"/>
                <w:szCs w:val="23"/>
              </w:rPr>
              <w:t xml:space="preserve">Копирование. Динамик. </w:t>
            </w:r>
          </w:p>
        </w:tc>
      </w:tr>
      <w:tr w:rsidR="00001E09" w:rsidRPr="00462749" w:rsidTr="00001E09">
        <w:tblPrEx>
          <w:tblCellSpacing w:w="-5" w:type="nil"/>
        </w:tblPrEx>
        <w:trPr>
          <w:trHeight w:val="126"/>
          <w:tblCellSpacing w:w="-5" w:type="nil"/>
        </w:trPr>
        <w:tc>
          <w:tcPr>
            <w:tcW w:w="11161" w:type="dxa"/>
            <w:gridSpan w:val="4"/>
            <w:tcBorders>
              <w:top w:val="single" w:sz="4" w:space="0" w:color="000000"/>
              <w:left w:val="single" w:sz="4" w:space="0" w:color="000000"/>
              <w:bottom w:val="single" w:sz="4" w:space="0" w:color="000000"/>
              <w:right w:val="single" w:sz="4" w:space="0" w:color="auto"/>
            </w:tcBorders>
          </w:tcPr>
          <w:p w:rsidR="00001E09" w:rsidRPr="00462749" w:rsidRDefault="00001E09">
            <w:pPr>
              <w:jc w:val="center"/>
              <w:rPr>
                <w:b/>
                <w:bCs/>
                <w:sz w:val="24"/>
                <w:szCs w:val="24"/>
              </w:rPr>
            </w:pPr>
            <w:r w:rsidRPr="00462749">
              <w:rPr>
                <w:b/>
                <w:bCs/>
                <w:sz w:val="24"/>
                <w:szCs w:val="24"/>
              </w:rPr>
              <w:t>Проектирование (4ч)</w:t>
            </w:r>
          </w:p>
        </w:tc>
      </w:tr>
      <w:tr w:rsidR="00001E09" w:rsidRPr="00462749" w:rsidTr="00001E09">
        <w:tblPrEx>
          <w:tblCellSpacing w:w="-5" w:type="nil"/>
        </w:tblPrEx>
        <w:trPr>
          <w:trHeight w:val="255"/>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30</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rPr>
                <w:sz w:val="24"/>
                <w:szCs w:val="24"/>
              </w:rPr>
            </w:pPr>
            <w:r w:rsidRPr="00462749">
              <w:rPr>
                <w:sz w:val="24"/>
                <w:szCs w:val="24"/>
              </w:rPr>
              <w:t>Спасение от великана. Знакомство с проектом (установление связи). Конструирование</w:t>
            </w:r>
          </w:p>
        </w:tc>
      </w:tr>
      <w:tr w:rsidR="00001E09" w:rsidRPr="00462749" w:rsidTr="00001E09">
        <w:tblPrEx>
          <w:tblCellSpacing w:w="-5" w:type="nil"/>
        </w:tblPrEx>
        <w:trPr>
          <w:trHeight w:val="285"/>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31</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rPr>
                <w:sz w:val="24"/>
                <w:szCs w:val="24"/>
              </w:rPr>
            </w:pPr>
            <w:r w:rsidRPr="00462749">
              <w:rPr>
                <w:sz w:val="24"/>
                <w:szCs w:val="24"/>
              </w:rPr>
              <w:t>Непотопляемый парусник. Знакомство с проектом (установление связи). Конструирование</w:t>
            </w:r>
          </w:p>
        </w:tc>
      </w:tr>
      <w:tr w:rsidR="00001E09" w:rsidRPr="00462749" w:rsidTr="00001E09">
        <w:tblPrEx>
          <w:tblCellSpacing w:w="-5" w:type="nil"/>
        </w:tblPrEx>
        <w:trPr>
          <w:trHeight w:val="330"/>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32</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rPr>
                <w:sz w:val="24"/>
                <w:szCs w:val="24"/>
              </w:rPr>
            </w:pPr>
            <w:r w:rsidRPr="00462749">
              <w:rPr>
                <w:sz w:val="24"/>
                <w:szCs w:val="24"/>
              </w:rPr>
              <w:t>Разработка, сборка и программирование.</w:t>
            </w:r>
          </w:p>
        </w:tc>
      </w:tr>
      <w:tr w:rsidR="00001E09" w:rsidRPr="00462749" w:rsidTr="00001E09">
        <w:tblPrEx>
          <w:tblCellSpacing w:w="-5" w:type="nil"/>
        </w:tblPrEx>
        <w:trPr>
          <w:trHeight w:val="210"/>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sz w:val="24"/>
                <w:szCs w:val="24"/>
              </w:rPr>
            </w:pPr>
            <w:r w:rsidRPr="00462749">
              <w:rPr>
                <w:sz w:val="24"/>
                <w:szCs w:val="24"/>
              </w:rPr>
              <w:t>33</w:t>
            </w:r>
          </w:p>
        </w:tc>
        <w:tc>
          <w:tcPr>
            <w:tcW w:w="992" w:type="dxa"/>
            <w:tcBorders>
              <w:top w:val="single" w:sz="4" w:space="0" w:color="000000"/>
              <w:left w:val="single" w:sz="4" w:space="0" w:color="000000"/>
              <w:bottom w:val="single" w:sz="4" w:space="0" w:color="000000"/>
              <w:right w:val="single" w:sz="4" w:space="0" w:color="000000"/>
            </w:tcBorders>
          </w:tcPr>
          <w:p w:rsidR="00001E09" w:rsidRPr="00462749" w:rsidRDefault="00001E09"/>
        </w:tc>
        <w:tc>
          <w:tcPr>
            <w:tcW w:w="993" w:type="dxa"/>
            <w:tcBorders>
              <w:top w:val="single" w:sz="4" w:space="0" w:color="000000"/>
              <w:left w:val="single" w:sz="4" w:space="0" w:color="000000"/>
              <w:bottom w:val="single" w:sz="4" w:space="0" w:color="000000"/>
              <w:right w:val="single" w:sz="4" w:space="0" w:color="000000"/>
            </w:tcBorders>
          </w:tcPr>
          <w:p w:rsidR="00001E09" w:rsidRPr="00462749" w:rsidRDefault="00001E09">
            <w:pPr>
              <w:jc w:val="center"/>
              <w:rPr>
                <w:color w:val="FF0000"/>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rPr>
                <w:sz w:val="23"/>
                <w:szCs w:val="23"/>
              </w:rPr>
            </w:pPr>
            <w:r w:rsidRPr="00462749">
              <w:rPr>
                <w:sz w:val="23"/>
                <w:szCs w:val="23"/>
              </w:rPr>
              <w:t>Что мы узнали за год? Подведение итогов.</w:t>
            </w:r>
          </w:p>
        </w:tc>
      </w:tr>
      <w:tr w:rsidR="00001E09" w:rsidRPr="00462749" w:rsidTr="00001E09">
        <w:tblPrEx>
          <w:tblCellSpacing w:w="-5" w:type="nil"/>
        </w:tblPrEx>
        <w:trPr>
          <w:trHeight w:val="126"/>
          <w:tblCellSpacing w:w="-5" w:type="nil"/>
        </w:trPr>
        <w:tc>
          <w:tcPr>
            <w:tcW w:w="11161" w:type="dxa"/>
            <w:gridSpan w:val="4"/>
            <w:tcBorders>
              <w:top w:val="single" w:sz="4" w:space="0" w:color="000000"/>
              <w:left w:val="single" w:sz="4" w:space="0" w:color="000000"/>
              <w:bottom w:val="single" w:sz="4" w:space="0" w:color="000000"/>
              <w:right w:val="single" w:sz="4" w:space="0" w:color="auto"/>
            </w:tcBorders>
          </w:tcPr>
          <w:p w:rsidR="00001E09" w:rsidRPr="00462749" w:rsidRDefault="00001E09">
            <w:pPr>
              <w:jc w:val="center"/>
              <w:rPr>
                <w:b/>
                <w:bCs/>
                <w:sz w:val="24"/>
                <w:szCs w:val="24"/>
              </w:rPr>
            </w:pPr>
            <w:r w:rsidRPr="00462749">
              <w:rPr>
                <w:b/>
                <w:bCs/>
                <w:sz w:val="24"/>
                <w:szCs w:val="24"/>
              </w:rPr>
              <w:t>Выставка работ (1ч)</w:t>
            </w:r>
          </w:p>
        </w:tc>
      </w:tr>
      <w:tr w:rsidR="00001E09" w:rsidRPr="00462749" w:rsidTr="00001E09">
        <w:tblPrEx>
          <w:tblCellSpacing w:w="-5" w:type="nil"/>
        </w:tblPrEx>
        <w:trPr>
          <w:trHeight w:val="255"/>
          <w:tblCellSpacing w:w="-5" w:type="nil"/>
        </w:trPr>
        <w:tc>
          <w:tcPr>
            <w:tcW w:w="851" w:type="dxa"/>
            <w:tcBorders>
              <w:top w:val="single" w:sz="4" w:space="0" w:color="000000"/>
              <w:left w:val="single" w:sz="4" w:space="0" w:color="000000"/>
              <w:bottom w:val="single" w:sz="4" w:space="0" w:color="000000"/>
              <w:right w:val="single" w:sz="4" w:space="0" w:color="000000"/>
            </w:tcBorders>
          </w:tcPr>
          <w:p w:rsidR="00001E09" w:rsidRPr="00462749" w:rsidRDefault="00001E09">
            <w:pPr>
              <w:rPr>
                <w:sz w:val="24"/>
                <w:szCs w:val="24"/>
              </w:rPr>
            </w:pPr>
            <w:r w:rsidRPr="00462749">
              <w:rPr>
                <w:sz w:val="24"/>
                <w:szCs w:val="24"/>
              </w:rPr>
              <w:t xml:space="preserve">  34</w:t>
            </w:r>
          </w:p>
        </w:tc>
        <w:tc>
          <w:tcPr>
            <w:tcW w:w="992" w:type="dxa"/>
            <w:tcBorders>
              <w:top w:val="single" w:sz="4" w:space="0" w:color="000000"/>
              <w:left w:val="single" w:sz="4" w:space="0" w:color="000000"/>
              <w:bottom w:val="single" w:sz="4" w:space="0" w:color="000000"/>
              <w:right w:val="single" w:sz="4" w:space="0" w:color="auto"/>
            </w:tcBorders>
          </w:tcPr>
          <w:p w:rsidR="00001E09" w:rsidRPr="00462749" w:rsidRDefault="00001E09">
            <w:pPr>
              <w:rPr>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001E09" w:rsidRPr="00462749" w:rsidRDefault="00001E09">
            <w:pPr>
              <w:rPr>
                <w:sz w:val="24"/>
                <w:szCs w:val="24"/>
              </w:rPr>
            </w:pPr>
          </w:p>
        </w:tc>
        <w:tc>
          <w:tcPr>
            <w:tcW w:w="8325" w:type="dxa"/>
            <w:tcBorders>
              <w:top w:val="single" w:sz="4" w:space="0" w:color="000000"/>
              <w:left w:val="single" w:sz="4" w:space="0" w:color="000000"/>
              <w:bottom w:val="single" w:sz="4" w:space="0" w:color="000000"/>
              <w:right w:val="single" w:sz="4" w:space="0" w:color="auto"/>
            </w:tcBorders>
          </w:tcPr>
          <w:p w:rsidR="00001E09" w:rsidRPr="00462749" w:rsidRDefault="00001E09">
            <w:pPr>
              <w:rPr>
                <w:sz w:val="24"/>
                <w:szCs w:val="24"/>
              </w:rPr>
            </w:pPr>
            <w:r w:rsidRPr="00462749">
              <w:rPr>
                <w:sz w:val="24"/>
                <w:szCs w:val="24"/>
              </w:rPr>
              <w:t>Создание самостоятельных проектов, моделирование, защита проектов</w:t>
            </w:r>
          </w:p>
          <w:p w:rsidR="00001E09" w:rsidRPr="00462749" w:rsidRDefault="00001E09" w:rsidP="00001E09">
            <w:pPr>
              <w:rPr>
                <w:sz w:val="24"/>
                <w:szCs w:val="24"/>
              </w:rPr>
            </w:pPr>
            <w:r w:rsidRPr="00462749">
              <w:rPr>
                <w:sz w:val="24"/>
                <w:szCs w:val="24"/>
              </w:rPr>
              <w:t>.</w:t>
            </w:r>
          </w:p>
        </w:tc>
      </w:tr>
    </w:tbl>
    <w:p w:rsidR="00BB7981" w:rsidRDefault="00BB7981">
      <w:pPr>
        <w:jc w:val="center"/>
        <w:outlineLvl w:val="1"/>
        <w:rPr>
          <w:color w:val="FF0000"/>
          <w:sz w:val="24"/>
          <w:szCs w:val="24"/>
        </w:rPr>
      </w:pPr>
    </w:p>
    <w:p w:rsidR="00BB7981" w:rsidRDefault="00BB7981">
      <w:pPr>
        <w:jc w:val="center"/>
        <w:outlineLvl w:val="1"/>
        <w:rPr>
          <w:color w:val="FF0000"/>
          <w:sz w:val="24"/>
          <w:szCs w:val="24"/>
        </w:rPr>
      </w:pPr>
    </w:p>
    <w:p w:rsidR="00BB7981" w:rsidRDefault="00001E09">
      <w:pPr>
        <w:jc w:val="center"/>
        <w:outlineLvl w:val="1"/>
        <w:rPr>
          <w:b/>
          <w:bCs/>
          <w:color w:val="FF0000"/>
          <w:sz w:val="24"/>
          <w:szCs w:val="24"/>
        </w:rPr>
      </w:pPr>
      <w:r w:rsidRPr="00001E09">
        <w:rPr>
          <w:b/>
          <w:bCs/>
          <w:color w:val="FF0000"/>
          <w:sz w:val="24"/>
          <w:szCs w:val="24"/>
        </w:rPr>
        <w:pict>
          <v:shape id="_x0000_i1026" type="#_x0000_t75" style="width:495.75pt;height:681.75pt">
            <v:imagedata r:id="rId9" o:title=""/>
          </v:shape>
        </w:pict>
      </w:r>
    </w:p>
    <w:sectPr w:rsidR="00BB7981" w:rsidSect="00BB7981">
      <w:headerReference w:type="even" r:id="rId10"/>
      <w:headerReference w:type="default" r:id="rId11"/>
      <w:footerReference w:type="even" r:id="rId12"/>
      <w:footerReference w:type="default" r:id="rId13"/>
      <w:headerReference w:type="first" r:id="rId14"/>
      <w:footerReference w:type="first" r:id="rId15"/>
      <w:pgSz w:w="11906" w:h="16838"/>
      <w:pgMar w:top="1134" w:right="851" w:bottom="1134" w:left="1134"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749" w:rsidRDefault="00462749" w:rsidP="00BB7981">
      <w:r>
        <w:separator/>
      </w:r>
    </w:p>
  </w:endnote>
  <w:endnote w:type="continuationSeparator" w:id="0">
    <w:p w:rsidR="00462749" w:rsidRDefault="00462749" w:rsidP="00BB7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XO Thames">
    <w:panose1 w:val="02020603050405020304"/>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981" w:rsidRDefault="00BB7981">
    <w:pPr>
      <w:rPr>
        <w:color w:val="auto"/>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981" w:rsidRDefault="00B17F18">
    <w:r>
      <w:fldChar w:fldCharType="begin"/>
    </w:r>
    <w:r>
      <w:instrText xml:space="preserve">PAGE  \* MERGEFORMAT </w:instrText>
    </w:r>
    <w:r>
      <w:fldChar w:fldCharType="separate"/>
    </w:r>
    <w:r w:rsidR="00001E09">
      <w:rPr>
        <w:noProof/>
      </w:rPr>
      <w:t>7</w:t>
    </w:r>
    <w:r>
      <w:fldChar w:fldCharType="end"/>
    </w:r>
  </w:p>
  <w:p w:rsidR="00BB7981" w:rsidRDefault="00BB7981">
    <w:pPr>
      <w:pStyle w:val="ac"/>
      <w:jc w:val="center"/>
      <w:rPr>
        <w:sz w:val="20"/>
        <w:szCs w:val="20"/>
      </w:rPr>
    </w:pPr>
  </w:p>
  <w:p w:rsidR="00BB7981" w:rsidRDefault="00BB7981">
    <w:pPr>
      <w:pStyle w:val="ac"/>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981" w:rsidRDefault="00BB7981">
    <w:pPr>
      <w:rPr>
        <w:color w:val="auto"/>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749" w:rsidRDefault="00462749" w:rsidP="00BB7981">
      <w:r>
        <w:separator/>
      </w:r>
    </w:p>
  </w:footnote>
  <w:footnote w:type="continuationSeparator" w:id="0">
    <w:p w:rsidR="00462749" w:rsidRDefault="00462749" w:rsidP="00BB79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981" w:rsidRDefault="00BB7981">
    <w:pPr>
      <w:rPr>
        <w:color w:val="auto"/>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981" w:rsidRDefault="00BB7981">
    <w:pPr>
      <w:rPr>
        <w:color w:val="auto"/>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981" w:rsidRDefault="00BB7981">
    <w:pPr>
      <w:rPr>
        <w:color w:val="auto"/>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4EAF0"/>
    <w:multiLevelType w:val="multilevel"/>
    <w:tmpl w:val="4ED57695"/>
    <w:lvl w:ilvl="0">
      <w:numFmt w:val="bullet"/>
      <w:lvlText w:val=""/>
      <w:lvlJc w:val="left"/>
      <w:pPr>
        <w:tabs>
          <w:tab w:val="num" w:pos="720"/>
        </w:tabs>
        <w:ind w:left="720" w:hanging="360"/>
      </w:pPr>
      <w:rPr>
        <w:rFonts w:ascii="Symbol" w:hAnsi="Symbol" w:cs="Symbol"/>
        <w:b/>
        <w:bCs/>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
    <w:nsid w:val="05B04491"/>
    <w:multiLevelType w:val="multilevel"/>
    <w:tmpl w:val="398CE483"/>
    <w:lvl w:ilvl="0">
      <w:numFmt w:val="bullet"/>
      <w:lvlText w:val=""/>
      <w:lvlJc w:val="left"/>
      <w:pPr>
        <w:tabs>
          <w:tab w:val="num" w:pos="714"/>
        </w:tabs>
        <w:ind w:left="714" w:hanging="357"/>
      </w:pPr>
      <w:rPr>
        <w:rFonts w:ascii="Symbol" w:hAnsi="Symbol" w:cs="Symbol"/>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
    <w:nsid w:val="06B5798C"/>
    <w:multiLevelType w:val="multilevel"/>
    <w:tmpl w:val="11F20982"/>
    <w:lvl w:ilvl="0">
      <w:numFmt w:val="bullet"/>
      <w:lvlText w:val=""/>
      <w:lvlJc w:val="left"/>
      <w:pPr>
        <w:tabs>
          <w:tab w:val="num" w:pos="36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3">
    <w:nsid w:val="0AB55F2D"/>
    <w:multiLevelType w:val="multilevel"/>
    <w:tmpl w:val="0A3D936F"/>
    <w:lvl w:ilvl="0">
      <w:numFmt w:val="bullet"/>
      <w:lvlText w:val=""/>
      <w:lvlJc w:val="left"/>
      <w:pPr>
        <w:tabs>
          <w:tab w:val="num" w:pos="720"/>
        </w:tabs>
        <w:ind w:left="720" w:hanging="360"/>
      </w:pPr>
      <w:rPr>
        <w:rFonts w:ascii="Symbol" w:hAnsi="Symbol" w:cs="Symbol"/>
        <w:i/>
        <w:iCs/>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4">
    <w:nsid w:val="0B4DF1A5"/>
    <w:multiLevelType w:val="multilevel"/>
    <w:tmpl w:val="0F919D87"/>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5">
    <w:nsid w:val="0BBFBD80"/>
    <w:multiLevelType w:val="multilevel"/>
    <w:tmpl w:val="240E93E6"/>
    <w:lvl w:ilvl="0">
      <w:numFmt w:val="bullet"/>
      <w:lvlText w:val=""/>
      <w:lvlJc w:val="left"/>
      <w:pPr>
        <w:tabs>
          <w:tab w:val="num" w:pos="720"/>
        </w:tabs>
        <w:ind w:left="720" w:hanging="360"/>
      </w:pPr>
      <w:rPr>
        <w:rFonts w:ascii="Symbol" w:hAnsi="Symbol" w:cs="Symbol"/>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6">
    <w:nsid w:val="0EE568C2"/>
    <w:multiLevelType w:val="multilevel"/>
    <w:tmpl w:val="2CFA07C0"/>
    <w:lvl w:ilvl="0">
      <w:numFmt w:val="bullet"/>
      <w:lvlText w:val=""/>
      <w:lvlJc w:val="left"/>
      <w:pPr>
        <w:tabs>
          <w:tab w:val="num" w:pos="720"/>
        </w:tabs>
        <w:ind w:left="709" w:hanging="360"/>
      </w:pPr>
      <w:rPr>
        <w:rFonts w:ascii="Symbol" w:hAnsi="Symbol" w:cs="Symbol"/>
        <w:color w:val="000000"/>
        <w:sz w:val="28"/>
        <w:szCs w:val="28"/>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7">
    <w:nsid w:val="128BC444"/>
    <w:multiLevelType w:val="multilevel"/>
    <w:tmpl w:val="345C9EDA"/>
    <w:lvl w:ilvl="0">
      <w:numFmt w:val="bullet"/>
      <w:lvlText w:val=""/>
      <w:lvlJc w:val="left"/>
      <w:pPr>
        <w:tabs>
          <w:tab w:val="num" w:pos="870"/>
        </w:tabs>
        <w:ind w:left="426"/>
      </w:pPr>
      <w:rPr>
        <w:rFonts w:ascii="Symbol" w:hAnsi="Symbol" w:cs="Symbol"/>
        <w:sz w:val="28"/>
        <w:szCs w:val="28"/>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8">
    <w:nsid w:val="12A4BD1A"/>
    <w:multiLevelType w:val="multilevel"/>
    <w:tmpl w:val="5BB25237"/>
    <w:lvl w:ilvl="0">
      <w:numFmt w:val="bullet"/>
      <w:lvlText w:val=""/>
      <w:lvlJc w:val="left"/>
      <w:pPr>
        <w:tabs>
          <w:tab w:val="num" w:pos="720"/>
        </w:tabs>
        <w:ind w:left="720" w:hanging="360"/>
      </w:pPr>
      <w:rPr>
        <w:rFonts w:ascii="Symbol" w:hAnsi="Symbol" w:cs="Symbol"/>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9">
    <w:nsid w:val="1AE0CB38"/>
    <w:multiLevelType w:val="multilevel"/>
    <w:tmpl w:val="264F503E"/>
    <w:lvl w:ilvl="0">
      <w:numFmt w:val="bullet"/>
      <w:lvlText w:val=""/>
      <w:lvlJc w:val="left"/>
      <w:pPr>
        <w:tabs>
          <w:tab w:val="num" w:pos="720"/>
        </w:tabs>
        <w:ind w:left="720" w:hanging="360"/>
      </w:pPr>
      <w:rPr>
        <w:rFonts w:ascii="Symbol" w:hAnsi="Symbol" w:cs="Symbol"/>
        <w:color w:val="000000"/>
        <w:sz w:val="24"/>
        <w:szCs w:val="24"/>
      </w:rPr>
    </w:lvl>
    <w:lvl w:ilvl="1">
      <w:numFmt w:val="bullet"/>
      <w:lvlText w:null="1"/>
      <w:lvlJc w:val="left"/>
      <w:pPr>
        <w:tabs>
          <w:tab w:val="num" w:pos="1440"/>
        </w:tabs>
        <w:ind w:left="1440" w:hanging="360"/>
      </w:pPr>
      <w:rPr>
        <w:rFonts w:ascii="Times New Roman" w:hAnsi="Times New Roman" w:cs="Times New Roman"/>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0">
    <w:nsid w:val="1B35F4E6"/>
    <w:multiLevelType w:val="multilevel"/>
    <w:tmpl w:val="288DE094"/>
    <w:lvl w:ilvl="0">
      <w:start w:val="11"/>
      <w:numFmt w:val="decimal"/>
      <w:lvlText w:val="%1."/>
      <w:lvlJc w:val="left"/>
      <w:pPr>
        <w:tabs>
          <w:tab w:val="num" w:pos="801"/>
        </w:tabs>
        <w:ind w:left="801" w:hanging="375"/>
      </w:pPr>
      <w:rPr>
        <w:rFonts w:ascii="Times New Roman" w:hAnsi="Times New Roman" w:cs="Times New Roman"/>
        <w:sz w:val="28"/>
        <w:szCs w:val="28"/>
      </w:rPr>
    </w:lvl>
    <w:lvl w:ilvl="1">
      <w:start w:val="1"/>
      <w:numFmt w:val="lowerLetter"/>
      <w:lvlText w:val="%2."/>
      <w:lvlJc w:val="left"/>
      <w:pPr>
        <w:tabs>
          <w:tab w:val="num" w:pos="1506"/>
        </w:tabs>
        <w:ind w:left="1506" w:hanging="360"/>
      </w:pPr>
      <w:rPr>
        <w:rFonts w:ascii="Times New Roman" w:hAnsi="Times New Roman" w:cs="Times New Roman"/>
        <w:sz w:val="24"/>
        <w:szCs w:val="24"/>
      </w:rPr>
    </w:lvl>
    <w:lvl w:ilvl="2">
      <w:start w:val="1"/>
      <w:numFmt w:val="lowerRoman"/>
      <w:lvlText w:val="%3."/>
      <w:lvlJc w:val="right"/>
      <w:pPr>
        <w:tabs>
          <w:tab w:val="num" w:pos="2226"/>
        </w:tabs>
        <w:ind w:left="2226" w:hanging="180"/>
      </w:pPr>
      <w:rPr>
        <w:rFonts w:ascii="Times New Roman" w:hAnsi="Times New Roman" w:cs="Times New Roman"/>
        <w:sz w:val="24"/>
        <w:szCs w:val="24"/>
      </w:rPr>
    </w:lvl>
    <w:lvl w:ilvl="3">
      <w:start w:val="1"/>
      <w:numFmt w:val="decimal"/>
      <w:lvlText w:val="%4."/>
      <w:lvlJc w:val="left"/>
      <w:pPr>
        <w:tabs>
          <w:tab w:val="num" w:pos="2946"/>
        </w:tabs>
        <w:ind w:left="2946" w:hanging="360"/>
      </w:pPr>
      <w:rPr>
        <w:rFonts w:ascii="Times New Roman" w:hAnsi="Times New Roman" w:cs="Times New Roman"/>
        <w:sz w:val="24"/>
        <w:szCs w:val="24"/>
      </w:rPr>
    </w:lvl>
    <w:lvl w:ilvl="4">
      <w:start w:val="1"/>
      <w:numFmt w:val="lowerLetter"/>
      <w:lvlText w:val="%5."/>
      <w:lvlJc w:val="left"/>
      <w:pPr>
        <w:tabs>
          <w:tab w:val="num" w:pos="3666"/>
        </w:tabs>
        <w:ind w:left="3666" w:hanging="360"/>
      </w:pPr>
      <w:rPr>
        <w:rFonts w:ascii="Times New Roman" w:hAnsi="Times New Roman" w:cs="Times New Roman"/>
        <w:sz w:val="24"/>
        <w:szCs w:val="24"/>
      </w:rPr>
    </w:lvl>
    <w:lvl w:ilvl="5">
      <w:start w:val="1"/>
      <w:numFmt w:val="lowerRoman"/>
      <w:lvlText w:val="%6."/>
      <w:lvlJc w:val="right"/>
      <w:pPr>
        <w:tabs>
          <w:tab w:val="num" w:pos="4386"/>
        </w:tabs>
        <w:ind w:left="4386" w:hanging="180"/>
      </w:pPr>
      <w:rPr>
        <w:rFonts w:ascii="Times New Roman" w:hAnsi="Times New Roman" w:cs="Times New Roman"/>
        <w:sz w:val="24"/>
        <w:szCs w:val="24"/>
      </w:rPr>
    </w:lvl>
    <w:lvl w:ilvl="6">
      <w:start w:val="1"/>
      <w:numFmt w:val="decimal"/>
      <w:lvlText w:val="%7."/>
      <w:lvlJc w:val="left"/>
      <w:pPr>
        <w:tabs>
          <w:tab w:val="num" w:pos="5106"/>
        </w:tabs>
        <w:ind w:left="5106" w:hanging="360"/>
      </w:pPr>
      <w:rPr>
        <w:rFonts w:ascii="Times New Roman" w:hAnsi="Times New Roman" w:cs="Times New Roman"/>
        <w:sz w:val="24"/>
        <w:szCs w:val="24"/>
      </w:rPr>
    </w:lvl>
    <w:lvl w:ilvl="7">
      <w:start w:val="1"/>
      <w:numFmt w:val="lowerLetter"/>
      <w:lvlText w:val="%8."/>
      <w:lvlJc w:val="left"/>
      <w:pPr>
        <w:tabs>
          <w:tab w:val="num" w:pos="5826"/>
        </w:tabs>
        <w:ind w:left="5826" w:hanging="360"/>
      </w:pPr>
      <w:rPr>
        <w:rFonts w:ascii="Times New Roman" w:hAnsi="Times New Roman" w:cs="Times New Roman"/>
        <w:sz w:val="24"/>
        <w:szCs w:val="24"/>
      </w:rPr>
    </w:lvl>
    <w:lvl w:ilvl="8">
      <w:start w:val="1"/>
      <w:numFmt w:val="lowerRoman"/>
      <w:lvlText w:val="%9."/>
      <w:lvlJc w:val="right"/>
      <w:pPr>
        <w:tabs>
          <w:tab w:val="num" w:pos="6546"/>
        </w:tabs>
        <w:ind w:left="6546" w:hanging="180"/>
      </w:pPr>
      <w:rPr>
        <w:rFonts w:ascii="Times New Roman" w:hAnsi="Times New Roman" w:cs="Times New Roman"/>
        <w:sz w:val="24"/>
        <w:szCs w:val="24"/>
      </w:rPr>
    </w:lvl>
  </w:abstractNum>
  <w:abstractNum w:abstractNumId="11">
    <w:nsid w:val="1B9A1ECF"/>
    <w:multiLevelType w:val="multilevel"/>
    <w:tmpl w:val="242B5829"/>
    <w:lvl w:ilvl="0">
      <w:numFmt w:val="bullet"/>
      <w:lvlText w:val=""/>
      <w:lvlJc w:val="left"/>
      <w:pPr>
        <w:tabs>
          <w:tab w:val="num" w:pos="36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12">
    <w:nsid w:val="21B8F50D"/>
    <w:multiLevelType w:val="multilevel"/>
    <w:tmpl w:val="729797CE"/>
    <w:lvl w:ilvl="0">
      <w:start w:val="1"/>
      <w:numFmt w:val="decimal"/>
      <w:lvlText w:val="%1."/>
      <w:lvlJc w:val="left"/>
      <w:pPr>
        <w:tabs>
          <w:tab w:val="num" w:pos="786"/>
        </w:tabs>
        <w:ind w:left="426"/>
      </w:pPr>
      <w:rPr>
        <w:rFonts w:ascii="Times New Roman" w:hAnsi="Times New Roman" w:cs="Times New Roman"/>
        <w:sz w:val="28"/>
        <w:szCs w:val="28"/>
      </w:rPr>
    </w:lvl>
    <w:lvl w:ilvl="1">
      <w:start w:val="1"/>
      <w:numFmt w:val="lowerLetter"/>
      <w:lvlText w:val="%2."/>
      <w:lvlJc w:val="left"/>
      <w:pPr>
        <w:tabs>
          <w:tab w:val="num" w:pos="3600"/>
        </w:tabs>
        <w:ind w:left="3600" w:hanging="360"/>
      </w:pPr>
      <w:rPr>
        <w:rFonts w:ascii="Times New Roman" w:hAnsi="Times New Roman" w:cs="Times New Roman"/>
        <w:sz w:val="24"/>
        <w:szCs w:val="24"/>
      </w:rPr>
    </w:lvl>
    <w:lvl w:ilvl="2">
      <w:start w:val="1"/>
      <w:numFmt w:val="lowerRoman"/>
      <w:lvlText w:val="%3."/>
      <w:lvlJc w:val="right"/>
      <w:pPr>
        <w:tabs>
          <w:tab w:val="num" w:pos="4320"/>
        </w:tabs>
        <w:ind w:left="4320" w:hanging="180"/>
      </w:pPr>
      <w:rPr>
        <w:rFonts w:ascii="Times New Roman" w:hAnsi="Times New Roman" w:cs="Times New Roman"/>
        <w:sz w:val="24"/>
        <w:szCs w:val="24"/>
      </w:rPr>
    </w:lvl>
    <w:lvl w:ilvl="3">
      <w:start w:val="1"/>
      <w:numFmt w:val="decimal"/>
      <w:lvlText w:val="%4."/>
      <w:lvlJc w:val="left"/>
      <w:pPr>
        <w:tabs>
          <w:tab w:val="num" w:pos="5040"/>
        </w:tabs>
        <w:ind w:left="5040" w:hanging="360"/>
      </w:pPr>
      <w:rPr>
        <w:rFonts w:ascii="Times New Roman" w:hAnsi="Times New Roman" w:cs="Times New Roman"/>
        <w:sz w:val="24"/>
        <w:szCs w:val="24"/>
      </w:rPr>
    </w:lvl>
    <w:lvl w:ilvl="4">
      <w:start w:val="1"/>
      <w:numFmt w:val="lowerLetter"/>
      <w:lvlText w:val="%5."/>
      <w:lvlJc w:val="left"/>
      <w:pPr>
        <w:tabs>
          <w:tab w:val="num" w:pos="5760"/>
        </w:tabs>
        <w:ind w:left="5760" w:hanging="360"/>
      </w:pPr>
      <w:rPr>
        <w:rFonts w:ascii="Times New Roman" w:hAnsi="Times New Roman" w:cs="Times New Roman"/>
        <w:sz w:val="24"/>
        <w:szCs w:val="24"/>
      </w:rPr>
    </w:lvl>
    <w:lvl w:ilvl="5">
      <w:start w:val="1"/>
      <w:numFmt w:val="lowerRoman"/>
      <w:lvlText w:val="%6."/>
      <w:lvlJc w:val="right"/>
      <w:pPr>
        <w:tabs>
          <w:tab w:val="num" w:pos="6480"/>
        </w:tabs>
        <w:ind w:left="6480" w:hanging="180"/>
      </w:pPr>
      <w:rPr>
        <w:rFonts w:ascii="Times New Roman" w:hAnsi="Times New Roman" w:cs="Times New Roman"/>
        <w:sz w:val="24"/>
        <w:szCs w:val="24"/>
      </w:rPr>
    </w:lvl>
    <w:lvl w:ilvl="6">
      <w:start w:val="1"/>
      <w:numFmt w:val="decimal"/>
      <w:lvlText w:val="%7."/>
      <w:lvlJc w:val="left"/>
      <w:pPr>
        <w:tabs>
          <w:tab w:val="num" w:pos="7200"/>
        </w:tabs>
        <w:ind w:left="7200" w:hanging="360"/>
      </w:pPr>
      <w:rPr>
        <w:rFonts w:ascii="Times New Roman" w:hAnsi="Times New Roman" w:cs="Times New Roman"/>
        <w:sz w:val="24"/>
        <w:szCs w:val="24"/>
      </w:rPr>
    </w:lvl>
    <w:lvl w:ilvl="7">
      <w:start w:val="1"/>
      <w:numFmt w:val="lowerLetter"/>
      <w:lvlText w:val="%8."/>
      <w:lvlJc w:val="left"/>
      <w:pPr>
        <w:tabs>
          <w:tab w:val="num" w:pos="7920"/>
        </w:tabs>
        <w:ind w:left="7920" w:hanging="360"/>
      </w:pPr>
      <w:rPr>
        <w:rFonts w:ascii="Times New Roman" w:hAnsi="Times New Roman" w:cs="Times New Roman"/>
        <w:sz w:val="24"/>
        <w:szCs w:val="24"/>
      </w:rPr>
    </w:lvl>
    <w:lvl w:ilvl="8">
      <w:start w:val="1"/>
      <w:numFmt w:val="lowerRoman"/>
      <w:lvlText w:val="%9."/>
      <w:lvlJc w:val="right"/>
      <w:pPr>
        <w:tabs>
          <w:tab w:val="num" w:pos="8640"/>
        </w:tabs>
        <w:ind w:left="8640" w:hanging="180"/>
      </w:pPr>
      <w:rPr>
        <w:rFonts w:ascii="Times New Roman" w:hAnsi="Times New Roman" w:cs="Times New Roman"/>
        <w:sz w:val="24"/>
        <w:szCs w:val="24"/>
      </w:rPr>
    </w:lvl>
  </w:abstractNum>
  <w:abstractNum w:abstractNumId="13">
    <w:nsid w:val="25360293"/>
    <w:multiLevelType w:val="multilevel"/>
    <w:tmpl w:val="10F55C1D"/>
    <w:lvl w:ilvl="0">
      <w:numFmt w:val="bullet"/>
      <w:lvlText w:val=""/>
      <w:lvlJc w:val="left"/>
      <w:pPr>
        <w:tabs>
          <w:tab w:val="num" w:pos="36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14">
    <w:nsid w:val="2B15A276"/>
    <w:multiLevelType w:val="multilevel"/>
    <w:tmpl w:val="48025CE3"/>
    <w:lvl w:ilvl="0">
      <w:numFmt w:val="bullet"/>
      <w:lvlText w:val=""/>
      <w:lvlJc w:val="left"/>
      <w:pPr>
        <w:tabs>
          <w:tab w:val="num" w:pos="360"/>
        </w:tabs>
      </w:pPr>
      <w:rPr>
        <w:rFonts w:ascii="Symbol" w:hAnsi="Symbol" w:cs="Symbol"/>
        <w:color w:val="000000"/>
        <w:sz w:val="24"/>
        <w:szCs w:val="24"/>
      </w:rPr>
    </w:lvl>
    <w:lvl w:ilvl="1">
      <w:numFmt w:val="bullet"/>
      <w:lvlText w:val="o"/>
      <w:lvlJc w:val="left"/>
      <w:pPr>
        <w:tabs>
          <w:tab w:val="num" w:pos="1157"/>
        </w:tabs>
        <w:ind w:left="1157" w:hanging="360"/>
      </w:pPr>
      <w:rPr>
        <w:rFonts w:ascii="Courier New" w:hAnsi="Courier New" w:cs="Courier New"/>
        <w:sz w:val="24"/>
        <w:szCs w:val="24"/>
      </w:rPr>
    </w:lvl>
    <w:lvl w:ilvl="2">
      <w:numFmt w:val="bullet"/>
      <w:lvlText w:val=""/>
      <w:lvlJc w:val="left"/>
      <w:pPr>
        <w:tabs>
          <w:tab w:val="num" w:pos="1877"/>
        </w:tabs>
        <w:ind w:left="1877" w:hanging="360"/>
      </w:pPr>
      <w:rPr>
        <w:rFonts w:ascii="Wingdings" w:hAnsi="Wingdings" w:cs="Wingdings"/>
        <w:sz w:val="24"/>
        <w:szCs w:val="24"/>
      </w:rPr>
    </w:lvl>
    <w:lvl w:ilvl="3">
      <w:numFmt w:val="bullet"/>
      <w:lvlText w:val=""/>
      <w:lvlJc w:val="left"/>
      <w:pPr>
        <w:tabs>
          <w:tab w:val="num" w:pos="2597"/>
        </w:tabs>
        <w:ind w:left="2597" w:hanging="360"/>
      </w:pPr>
      <w:rPr>
        <w:rFonts w:ascii="Symbol" w:hAnsi="Symbol" w:cs="Symbol"/>
        <w:sz w:val="24"/>
        <w:szCs w:val="24"/>
      </w:rPr>
    </w:lvl>
    <w:lvl w:ilvl="4">
      <w:numFmt w:val="bullet"/>
      <w:lvlText w:val="o"/>
      <w:lvlJc w:val="left"/>
      <w:pPr>
        <w:tabs>
          <w:tab w:val="num" w:pos="3317"/>
        </w:tabs>
        <w:ind w:left="3317" w:hanging="360"/>
      </w:pPr>
      <w:rPr>
        <w:rFonts w:ascii="Courier New" w:hAnsi="Courier New" w:cs="Courier New"/>
        <w:sz w:val="24"/>
        <w:szCs w:val="24"/>
      </w:rPr>
    </w:lvl>
    <w:lvl w:ilvl="5">
      <w:numFmt w:val="bullet"/>
      <w:lvlText w:val=""/>
      <w:lvlJc w:val="left"/>
      <w:pPr>
        <w:tabs>
          <w:tab w:val="num" w:pos="4037"/>
        </w:tabs>
        <w:ind w:left="4037" w:hanging="360"/>
      </w:pPr>
      <w:rPr>
        <w:rFonts w:ascii="Wingdings" w:hAnsi="Wingdings" w:cs="Wingdings"/>
        <w:sz w:val="24"/>
        <w:szCs w:val="24"/>
      </w:rPr>
    </w:lvl>
    <w:lvl w:ilvl="6">
      <w:numFmt w:val="bullet"/>
      <w:lvlText w:val=""/>
      <w:lvlJc w:val="left"/>
      <w:pPr>
        <w:tabs>
          <w:tab w:val="num" w:pos="4757"/>
        </w:tabs>
        <w:ind w:left="4757" w:hanging="360"/>
      </w:pPr>
      <w:rPr>
        <w:rFonts w:ascii="Symbol" w:hAnsi="Symbol" w:cs="Symbol"/>
        <w:sz w:val="24"/>
        <w:szCs w:val="24"/>
      </w:rPr>
    </w:lvl>
    <w:lvl w:ilvl="7">
      <w:numFmt w:val="bullet"/>
      <w:lvlText w:val="o"/>
      <w:lvlJc w:val="left"/>
      <w:pPr>
        <w:tabs>
          <w:tab w:val="num" w:pos="5477"/>
        </w:tabs>
        <w:ind w:left="5477" w:hanging="360"/>
      </w:pPr>
      <w:rPr>
        <w:rFonts w:ascii="Courier New" w:hAnsi="Courier New" w:cs="Courier New"/>
        <w:sz w:val="24"/>
        <w:szCs w:val="24"/>
      </w:rPr>
    </w:lvl>
    <w:lvl w:ilvl="8">
      <w:numFmt w:val="bullet"/>
      <w:lvlText w:val=""/>
      <w:lvlJc w:val="left"/>
      <w:pPr>
        <w:tabs>
          <w:tab w:val="num" w:pos="6197"/>
        </w:tabs>
        <w:ind w:left="6197" w:hanging="360"/>
      </w:pPr>
      <w:rPr>
        <w:rFonts w:ascii="Wingdings" w:hAnsi="Wingdings" w:cs="Wingdings"/>
        <w:sz w:val="24"/>
        <w:szCs w:val="24"/>
      </w:rPr>
    </w:lvl>
  </w:abstractNum>
  <w:abstractNum w:abstractNumId="15">
    <w:nsid w:val="2CC79CA8"/>
    <w:multiLevelType w:val="multilevel"/>
    <w:tmpl w:val="072686EE"/>
    <w:lvl w:ilvl="0">
      <w:numFmt w:val="bullet"/>
      <w:lvlText w:val=""/>
      <w:lvlJc w:val="left"/>
      <w:pPr>
        <w:tabs>
          <w:tab w:val="num" w:pos="567"/>
        </w:tabs>
        <w:ind w:left="567"/>
      </w:pPr>
      <w:rPr>
        <w:rFonts w:ascii="Wingdings" w:hAnsi="Wingdings" w:cs="Wingdings"/>
        <w:sz w:val="28"/>
        <w:szCs w:val="28"/>
      </w:rPr>
    </w:lvl>
    <w:lvl w:ilvl="1">
      <w:numFmt w:val="bullet"/>
      <w:lvlText w:val="o"/>
      <w:lvlJc w:val="left"/>
      <w:pPr>
        <w:tabs>
          <w:tab w:val="num" w:pos="540"/>
        </w:tabs>
        <w:ind w:left="540" w:hanging="360"/>
      </w:pPr>
      <w:rPr>
        <w:rFonts w:ascii="Courier New" w:hAnsi="Courier New" w:cs="Courier New"/>
        <w:sz w:val="24"/>
        <w:szCs w:val="24"/>
      </w:rPr>
    </w:lvl>
    <w:lvl w:ilvl="2">
      <w:numFmt w:val="bullet"/>
      <w:lvlText w:val=""/>
      <w:lvlJc w:val="left"/>
      <w:pPr>
        <w:tabs>
          <w:tab w:val="num" w:pos="1260"/>
        </w:tabs>
        <w:ind w:left="1260" w:hanging="360"/>
      </w:pPr>
      <w:rPr>
        <w:rFonts w:ascii="Wingdings" w:hAnsi="Wingdings" w:cs="Wingdings"/>
        <w:sz w:val="24"/>
        <w:szCs w:val="24"/>
      </w:rPr>
    </w:lvl>
    <w:lvl w:ilvl="3">
      <w:numFmt w:val="bullet"/>
      <w:lvlText w:val=""/>
      <w:lvlJc w:val="left"/>
      <w:pPr>
        <w:tabs>
          <w:tab w:val="num" w:pos="1980"/>
        </w:tabs>
        <w:ind w:left="1980" w:hanging="360"/>
      </w:pPr>
      <w:rPr>
        <w:rFonts w:ascii="Symbol" w:hAnsi="Symbol" w:cs="Symbol"/>
        <w:sz w:val="24"/>
        <w:szCs w:val="24"/>
      </w:rPr>
    </w:lvl>
    <w:lvl w:ilvl="4">
      <w:numFmt w:val="bullet"/>
      <w:lvlText w:val="o"/>
      <w:lvlJc w:val="left"/>
      <w:pPr>
        <w:tabs>
          <w:tab w:val="num" w:pos="2700"/>
        </w:tabs>
        <w:ind w:left="2700" w:hanging="360"/>
      </w:pPr>
      <w:rPr>
        <w:rFonts w:ascii="Courier New" w:hAnsi="Courier New" w:cs="Courier New"/>
        <w:sz w:val="24"/>
        <w:szCs w:val="24"/>
      </w:rPr>
    </w:lvl>
    <w:lvl w:ilvl="5">
      <w:numFmt w:val="bullet"/>
      <w:lvlText w:val=""/>
      <w:lvlJc w:val="left"/>
      <w:pPr>
        <w:tabs>
          <w:tab w:val="num" w:pos="3420"/>
        </w:tabs>
        <w:ind w:left="3420" w:hanging="360"/>
      </w:pPr>
      <w:rPr>
        <w:rFonts w:ascii="Wingdings" w:hAnsi="Wingdings" w:cs="Wingdings"/>
        <w:sz w:val="24"/>
        <w:szCs w:val="24"/>
      </w:rPr>
    </w:lvl>
    <w:lvl w:ilvl="6">
      <w:numFmt w:val="bullet"/>
      <w:lvlText w:val=""/>
      <w:lvlJc w:val="left"/>
      <w:pPr>
        <w:tabs>
          <w:tab w:val="num" w:pos="4140"/>
        </w:tabs>
        <w:ind w:left="4140" w:hanging="360"/>
      </w:pPr>
      <w:rPr>
        <w:rFonts w:ascii="Symbol" w:hAnsi="Symbol" w:cs="Symbol"/>
        <w:sz w:val="24"/>
        <w:szCs w:val="24"/>
      </w:rPr>
    </w:lvl>
    <w:lvl w:ilvl="7">
      <w:numFmt w:val="bullet"/>
      <w:lvlText w:val="o"/>
      <w:lvlJc w:val="left"/>
      <w:pPr>
        <w:tabs>
          <w:tab w:val="num" w:pos="4860"/>
        </w:tabs>
        <w:ind w:left="4860" w:hanging="360"/>
      </w:pPr>
      <w:rPr>
        <w:rFonts w:ascii="Courier New" w:hAnsi="Courier New" w:cs="Courier New"/>
        <w:sz w:val="24"/>
        <w:szCs w:val="24"/>
      </w:rPr>
    </w:lvl>
    <w:lvl w:ilvl="8">
      <w:numFmt w:val="bullet"/>
      <w:lvlText w:val=""/>
      <w:lvlJc w:val="left"/>
      <w:pPr>
        <w:tabs>
          <w:tab w:val="num" w:pos="5580"/>
        </w:tabs>
        <w:ind w:left="5580" w:hanging="360"/>
      </w:pPr>
      <w:rPr>
        <w:rFonts w:ascii="Wingdings" w:hAnsi="Wingdings" w:cs="Wingdings"/>
        <w:sz w:val="24"/>
        <w:szCs w:val="24"/>
      </w:rPr>
    </w:lvl>
  </w:abstractNum>
  <w:abstractNum w:abstractNumId="16">
    <w:nsid w:val="3250E7E2"/>
    <w:multiLevelType w:val="multilevel"/>
    <w:tmpl w:val="705BD45F"/>
    <w:lvl w:ilvl="0">
      <w:numFmt w:val="bullet"/>
      <w:lvlText w:val=""/>
      <w:lvlJc w:val="left"/>
      <w:pPr>
        <w:tabs>
          <w:tab w:val="num" w:pos="720"/>
        </w:tabs>
        <w:ind w:left="720" w:hanging="360"/>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17">
    <w:nsid w:val="32F1C452"/>
    <w:multiLevelType w:val="multilevel"/>
    <w:tmpl w:val="7865DA0F"/>
    <w:lvl w:ilvl="0">
      <w:numFmt w:val="bullet"/>
      <w:lvlText w:val=""/>
      <w:lvlJc w:val="left"/>
      <w:pPr>
        <w:tabs>
          <w:tab w:val="num" w:pos="36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18">
    <w:nsid w:val="373EEB9B"/>
    <w:multiLevelType w:val="multilevel"/>
    <w:tmpl w:val="0C7D3785"/>
    <w:lvl w:ilvl="0">
      <w:numFmt w:val="bullet"/>
      <w:lvlText w:val=""/>
      <w:lvlJc w:val="left"/>
      <w:pPr>
        <w:tabs>
          <w:tab w:val="num" w:pos="36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19">
    <w:nsid w:val="3D8E34BF"/>
    <w:multiLevelType w:val="multilevel"/>
    <w:tmpl w:val="38166959"/>
    <w:lvl w:ilvl="0">
      <w:numFmt w:val="bullet"/>
      <w:lvlText w:val=""/>
      <w:lvlJc w:val="left"/>
      <w:pPr>
        <w:tabs>
          <w:tab w:val="num" w:pos="795"/>
        </w:tabs>
        <w:ind w:left="426"/>
      </w:pPr>
      <w:rPr>
        <w:rFonts w:ascii="Symbol" w:hAnsi="Symbol" w:cs="Symbol"/>
        <w:sz w:val="28"/>
        <w:szCs w:val="28"/>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20">
    <w:nsid w:val="3F5C28C7"/>
    <w:multiLevelType w:val="multilevel"/>
    <w:tmpl w:val="68A013C0"/>
    <w:lvl w:ilvl="0">
      <w:start w:val="1"/>
      <w:numFmt w:val="decimal"/>
      <w:lvlText w:val="%1."/>
      <w:lvlJc w:val="left"/>
      <w:pPr>
        <w:tabs>
          <w:tab w:val="num" w:pos="0"/>
        </w:tabs>
        <w:ind w:hanging="11"/>
      </w:pPr>
      <w:rPr>
        <w:rFonts w:ascii="Times New Roman" w:hAnsi="Times New Roman" w:cs="Times New Roman"/>
        <w:sz w:val="28"/>
        <w:szCs w:val="2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1">
    <w:nsid w:val="3F76B7A1"/>
    <w:multiLevelType w:val="multilevel"/>
    <w:tmpl w:val="4AE98852"/>
    <w:lvl w:ilvl="0">
      <w:numFmt w:val="bullet"/>
      <w:lvlText w:val=""/>
      <w:lvlJc w:val="left"/>
      <w:pPr>
        <w:tabs>
          <w:tab w:val="num" w:pos="36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22">
    <w:nsid w:val="45C492AE"/>
    <w:multiLevelType w:val="multilevel"/>
    <w:tmpl w:val="0D0579BC"/>
    <w:lvl w:ilvl="0">
      <w:numFmt w:val="bullet"/>
      <w:lvlText w:val=""/>
      <w:lvlJc w:val="left"/>
      <w:pPr>
        <w:tabs>
          <w:tab w:val="num" w:pos="360"/>
        </w:tabs>
      </w:pPr>
      <w:rPr>
        <w:rFonts w:ascii="Symbol" w:hAnsi="Symbol" w:cs="Symbol"/>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3">
    <w:nsid w:val="49E65A1C"/>
    <w:multiLevelType w:val="multilevel"/>
    <w:tmpl w:val="4FE45CD1"/>
    <w:lvl w:ilvl="0">
      <w:numFmt w:val="bullet"/>
      <w:lvlText w:val=""/>
      <w:lvlJc w:val="left"/>
      <w:pPr>
        <w:tabs>
          <w:tab w:val="num" w:pos="720"/>
        </w:tabs>
        <w:ind w:left="720" w:hanging="360"/>
      </w:pPr>
      <w:rPr>
        <w:rFonts w:ascii="Symbol" w:hAnsi="Symbol" w:cs="Symbol"/>
        <w:color w:val="000000"/>
        <w:sz w:val="24"/>
        <w:szCs w:val="24"/>
      </w:rPr>
    </w:lvl>
    <w:lvl w:ilvl="1">
      <w:numFmt w:val="bullet"/>
      <w:lvlText w:null="1"/>
      <w:lvlJc w:val="left"/>
      <w:pPr>
        <w:tabs>
          <w:tab w:val="num" w:pos="1440"/>
        </w:tabs>
        <w:ind w:left="1440" w:hanging="360"/>
      </w:pPr>
      <w:rPr>
        <w:rFonts w:ascii="Times New Roman" w:hAnsi="Times New Roman" w:cs="Times New Roman"/>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4">
    <w:nsid w:val="4B0896D7"/>
    <w:multiLevelType w:val="multilevel"/>
    <w:tmpl w:val="70DEB690"/>
    <w:lvl w:ilvl="0">
      <w:numFmt w:val="bullet"/>
      <w:lvlText w:val=""/>
      <w:lvlJc w:val="left"/>
      <w:pPr>
        <w:tabs>
          <w:tab w:val="num" w:pos="786"/>
        </w:tabs>
        <w:ind w:left="426"/>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25">
    <w:nsid w:val="514B7D8A"/>
    <w:multiLevelType w:val="multilevel"/>
    <w:tmpl w:val="4813EBE7"/>
    <w:lvl w:ilvl="0">
      <w:start w:val="9"/>
      <w:numFmt w:val="decimal"/>
      <w:lvlText w:val="%1."/>
      <w:lvlJc w:val="left"/>
      <w:pPr>
        <w:tabs>
          <w:tab w:val="num" w:pos="786"/>
        </w:tabs>
        <w:ind w:left="786" w:hanging="360"/>
      </w:pPr>
      <w:rPr>
        <w:rFonts w:ascii="Times New Roman" w:hAnsi="Times New Roman" w:cs="Times New Roman"/>
        <w:sz w:val="28"/>
        <w:szCs w:val="28"/>
      </w:rPr>
    </w:lvl>
    <w:lvl w:ilvl="1">
      <w:start w:val="1"/>
      <w:numFmt w:val="lowerLetter"/>
      <w:lvlText w:val="%2."/>
      <w:lvlJc w:val="left"/>
      <w:pPr>
        <w:tabs>
          <w:tab w:val="num" w:pos="1506"/>
        </w:tabs>
        <w:ind w:left="1506" w:hanging="360"/>
      </w:pPr>
      <w:rPr>
        <w:rFonts w:ascii="Times New Roman" w:hAnsi="Times New Roman" w:cs="Times New Roman"/>
        <w:sz w:val="24"/>
        <w:szCs w:val="24"/>
      </w:rPr>
    </w:lvl>
    <w:lvl w:ilvl="2">
      <w:start w:val="1"/>
      <w:numFmt w:val="lowerRoman"/>
      <w:lvlText w:val="%3."/>
      <w:lvlJc w:val="right"/>
      <w:pPr>
        <w:tabs>
          <w:tab w:val="num" w:pos="2226"/>
        </w:tabs>
        <w:ind w:left="2226" w:hanging="180"/>
      </w:pPr>
      <w:rPr>
        <w:rFonts w:ascii="Times New Roman" w:hAnsi="Times New Roman" w:cs="Times New Roman"/>
        <w:sz w:val="24"/>
        <w:szCs w:val="24"/>
      </w:rPr>
    </w:lvl>
    <w:lvl w:ilvl="3">
      <w:start w:val="1"/>
      <w:numFmt w:val="decimal"/>
      <w:lvlText w:val="%4."/>
      <w:lvlJc w:val="left"/>
      <w:pPr>
        <w:tabs>
          <w:tab w:val="num" w:pos="2946"/>
        </w:tabs>
        <w:ind w:left="2946" w:hanging="360"/>
      </w:pPr>
      <w:rPr>
        <w:rFonts w:ascii="Times New Roman" w:hAnsi="Times New Roman" w:cs="Times New Roman"/>
        <w:sz w:val="24"/>
        <w:szCs w:val="24"/>
      </w:rPr>
    </w:lvl>
    <w:lvl w:ilvl="4">
      <w:start w:val="1"/>
      <w:numFmt w:val="lowerLetter"/>
      <w:lvlText w:val="%5."/>
      <w:lvlJc w:val="left"/>
      <w:pPr>
        <w:tabs>
          <w:tab w:val="num" w:pos="3666"/>
        </w:tabs>
        <w:ind w:left="3666" w:hanging="360"/>
      </w:pPr>
      <w:rPr>
        <w:rFonts w:ascii="Times New Roman" w:hAnsi="Times New Roman" w:cs="Times New Roman"/>
        <w:sz w:val="24"/>
        <w:szCs w:val="24"/>
      </w:rPr>
    </w:lvl>
    <w:lvl w:ilvl="5">
      <w:start w:val="1"/>
      <w:numFmt w:val="lowerRoman"/>
      <w:lvlText w:val="%6."/>
      <w:lvlJc w:val="right"/>
      <w:pPr>
        <w:tabs>
          <w:tab w:val="num" w:pos="4386"/>
        </w:tabs>
        <w:ind w:left="4386" w:hanging="180"/>
      </w:pPr>
      <w:rPr>
        <w:rFonts w:ascii="Times New Roman" w:hAnsi="Times New Roman" w:cs="Times New Roman"/>
        <w:sz w:val="24"/>
        <w:szCs w:val="24"/>
      </w:rPr>
    </w:lvl>
    <w:lvl w:ilvl="6">
      <w:start w:val="1"/>
      <w:numFmt w:val="decimal"/>
      <w:lvlText w:val="%7."/>
      <w:lvlJc w:val="left"/>
      <w:pPr>
        <w:tabs>
          <w:tab w:val="num" w:pos="5106"/>
        </w:tabs>
        <w:ind w:left="5106" w:hanging="360"/>
      </w:pPr>
      <w:rPr>
        <w:rFonts w:ascii="Times New Roman" w:hAnsi="Times New Roman" w:cs="Times New Roman"/>
        <w:sz w:val="24"/>
        <w:szCs w:val="24"/>
      </w:rPr>
    </w:lvl>
    <w:lvl w:ilvl="7">
      <w:start w:val="1"/>
      <w:numFmt w:val="lowerLetter"/>
      <w:lvlText w:val="%8."/>
      <w:lvlJc w:val="left"/>
      <w:pPr>
        <w:tabs>
          <w:tab w:val="num" w:pos="5826"/>
        </w:tabs>
        <w:ind w:left="5826" w:hanging="360"/>
      </w:pPr>
      <w:rPr>
        <w:rFonts w:ascii="Times New Roman" w:hAnsi="Times New Roman" w:cs="Times New Roman"/>
        <w:sz w:val="24"/>
        <w:szCs w:val="24"/>
      </w:rPr>
    </w:lvl>
    <w:lvl w:ilvl="8">
      <w:start w:val="1"/>
      <w:numFmt w:val="lowerRoman"/>
      <w:lvlText w:val="%9."/>
      <w:lvlJc w:val="right"/>
      <w:pPr>
        <w:tabs>
          <w:tab w:val="num" w:pos="6546"/>
        </w:tabs>
        <w:ind w:left="6546" w:hanging="180"/>
      </w:pPr>
      <w:rPr>
        <w:rFonts w:ascii="Times New Roman" w:hAnsi="Times New Roman" w:cs="Times New Roman"/>
        <w:sz w:val="24"/>
        <w:szCs w:val="24"/>
      </w:rPr>
    </w:lvl>
  </w:abstractNum>
  <w:abstractNum w:abstractNumId="26">
    <w:nsid w:val="562CED19"/>
    <w:multiLevelType w:val="multilevel"/>
    <w:tmpl w:val="45F1196A"/>
    <w:lvl w:ilvl="0">
      <w:numFmt w:val="bullet"/>
      <w:lvlText w:val=""/>
      <w:lvlJc w:val="left"/>
      <w:pPr>
        <w:tabs>
          <w:tab w:val="num" w:pos="36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27">
    <w:nsid w:val="56A9F683"/>
    <w:multiLevelType w:val="multilevel"/>
    <w:tmpl w:val="79F5334C"/>
    <w:lvl w:ilvl="0">
      <w:numFmt w:val="bullet"/>
      <w:lvlText w:val=""/>
      <w:lvlJc w:val="left"/>
      <w:pPr>
        <w:tabs>
          <w:tab w:val="num" w:pos="720"/>
        </w:tabs>
        <w:ind w:left="709" w:hanging="360"/>
      </w:pPr>
      <w:rPr>
        <w:rFonts w:ascii="Symbol" w:hAnsi="Symbol" w:cs="Symbol"/>
        <w:sz w:val="28"/>
        <w:szCs w:val="28"/>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28">
    <w:nsid w:val="5E3780D4"/>
    <w:multiLevelType w:val="multilevel"/>
    <w:tmpl w:val="41111E29"/>
    <w:lvl w:ilvl="0">
      <w:numFmt w:val="bullet"/>
      <w:lvlText w:val=""/>
      <w:lvlJc w:val="left"/>
      <w:pPr>
        <w:tabs>
          <w:tab w:val="num" w:pos="360"/>
        </w:tabs>
      </w:pPr>
      <w:rPr>
        <w:rFonts w:ascii="Symbol" w:hAnsi="Symbol" w:cs="Symbol"/>
        <w:color w:val="000000"/>
        <w:sz w:val="24"/>
        <w:szCs w:val="24"/>
      </w:rPr>
    </w:lvl>
    <w:lvl w:ilvl="1">
      <w:numFmt w:val="bullet"/>
      <w:lvlText w:val="o"/>
      <w:lvlJc w:val="left"/>
      <w:pPr>
        <w:tabs>
          <w:tab w:val="num" w:pos="1157"/>
        </w:tabs>
        <w:ind w:left="1157" w:hanging="360"/>
      </w:pPr>
      <w:rPr>
        <w:rFonts w:ascii="Courier New" w:hAnsi="Courier New" w:cs="Courier New"/>
        <w:sz w:val="24"/>
        <w:szCs w:val="24"/>
      </w:rPr>
    </w:lvl>
    <w:lvl w:ilvl="2">
      <w:numFmt w:val="bullet"/>
      <w:lvlText w:val=""/>
      <w:lvlJc w:val="left"/>
      <w:pPr>
        <w:tabs>
          <w:tab w:val="num" w:pos="1877"/>
        </w:tabs>
        <w:ind w:left="1877" w:hanging="360"/>
      </w:pPr>
      <w:rPr>
        <w:rFonts w:ascii="Wingdings" w:hAnsi="Wingdings" w:cs="Wingdings"/>
        <w:sz w:val="24"/>
        <w:szCs w:val="24"/>
      </w:rPr>
    </w:lvl>
    <w:lvl w:ilvl="3">
      <w:numFmt w:val="bullet"/>
      <w:lvlText w:val=""/>
      <w:lvlJc w:val="left"/>
      <w:pPr>
        <w:tabs>
          <w:tab w:val="num" w:pos="2597"/>
        </w:tabs>
        <w:ind w:left="2597" w:hanging="360"/>
      </w:pPr>
      <w:rPr>
        <w:rFonts w:ascii="Symbol" w:hAnsi="Symbol" w:cs="Symbol"/>
        <w:sz w:val="24"/>
        <w:szCs w:val="24"/>
      </w:rPr>
    </w:lvl>
    <w:lvl w:ilvl="4">
      <w:numFmt w:val="bullet"/>
      <w:lvlText w:val="o"/>
      <w:lvlJc w:val="left"/>
      <w:pPr>
        <w:tabs>
          <w:tab w:val="num" w:pos="3317"/>
        </w:tabs>
        <w:ind w:left="3317" w:hanging="360"/>
      </w:pPr>
      <w:rPr>
        <w:rFonts w:ascii="Courier New" w:hAnsi="Courier New" w:cs="Courier New"/>
        <w:sz w:val="24"/>
        <w:szCs w:val="24"/>
      </w:rPr>
    </w:lvl>
    <w:lvl w:ilvl="5">
      <w:numFmt w:val="bullet"/>
      <w:lvlText w:val=""/>
      <w:lvlJc w:val="left"/>
      <w:pPr>
        <w:tabs>
          <w:tab w:val="num" w:pos="4037"/>
        </w:tabs>
        <w:ind w:left="4037" w:hanging="360"/>
      </w:pPr>
      <w:rPr>
        <w:rFonts w:ascii="Wingdings" w:hAnsi="Wingdings" w:cs="Wingdings"/>
        <w:sz w:val="24"/>
        <w:szCs w:val="24"/>
      </w:rPr>
    </w:lvl>
    <w:lvl w:ilvl="6">
      <w:numFmt w:val="bullet"/>
      <w:lvlText w:val=""/>
      <w:lvlJc w:val="left"/>
      <w:pPr>
        <w:tabs>
          <w:tab w:val="num" w:pos="4757"/>
        </w:tabs>
        <w:ind w:left="4757" w:hanging="360"/>
      </w:pPr>
      <w:rPr>
        <w:rFonts w:ascii="Symbol" w:hAnsi="Symbol" w:cs="Symbol"/>
        <w:sz w:val="24"/>
        <w:szCs w:val="24"/>
      </w:rPr>
    </w:lvl>
    <w:lvl w:ilvl="7">
      <w:numFmt w:val="bullet"/>
      <w:lvlText w:val="o"/>
      <w:lvlJc w:val="left"/>
      <w:pPr>
        <w:tabs>
          <w:tab w:val="num" w:pos="5477"/>
        </w:tabs>
        <w:ind w:left="5477" w:hanging="360"/>
      </w:pPr>
      <w:rPr>
        <w:rFonts w:ascii="Courier New" w:hAnsi="Courier New" w:cs="Courier New"/>
        <w:sz w:val="24"/>
        <w:szCs w:val="24"/>
      </w:rPr>
    </w:lvl>
    <w:lvl w:ilvl="8">
      <w:numFmt w:val="bullet"/>
      <w:lvlText w:val=""/>
      <w:lvlJc w:val="left"/>
      <w:pPr>
        <w:tabs>
          <w:tab w:val="num" w:pos="6197"/>
        </w:tabs>
        <w:ind w:left="6197" w:hanging="360"/>
      </w:pPr>
      <w:rPr>
        <w:rFonts w:ascii="Wingdings" w:hAnsi="Wingdings" w:cs="Wingdings"/>
        <w:sz w:val="24"/>
        <w:szCs w:val="24"/>
      </w:rPr>
    </w:lvl>
  </w:abstractNum>
  <w:abstractNum w:abstractNumId="29">
    <w:nsid w:val="6285A43E"/>
    <w:multiLevelType w:val="multilevel"/>
    <w:tmpl w:val="42970A0B"/>
    <w:lvl w:ilvl="0">
      <w:numFmt w:val="bullet"/>
      <w:lvlText w:val=""/>
      <w:lvlJc w:val="left"/>
      <w:pPr>
        <w:tabs>
          <w:tab w:val="num" w:pos="720"/>
        </w:tabs>
        <w:ind w:left="720" w:hanging="360"/>
      </w:pPr>
      <w:rPr>
        <w:rFonts w:ascii="Symbol" w:hAnsi="Symbol" w:cs="Symbol"/>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0">
    <w:nsid w:val="63D83C95"/>
    <w:multiLevelType w:val="multilevel"/>
    <w:tmpl w:val="478D1FB6"/>
    <w:lvl w:ilvl="0">
      <w:numFmt w:val="bullet"/>
      <w:lvlText w:val=""/>
      <w:lvlJc w:val="left"/>
      <w:pPr>
        <w:tabs>
          <w:tab w:val="num" w:pos="720"/>
        </w:tabs>
        <w:ind w:left="709" w:hanging="360"/>
      </w:pPr>
      <w:rPr>
        <w:rFonts w:ascii="Symbol" w:hAnsi="Symbol" w:cs="Symbol"/>
        <w:sz w:val="28"/>
        <w:szCs w:val="28"/>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31">
    <w:nsid w:val="7249DB8B"/>
    <w:multiLevelType w:val="multilevel"/>
    <w:tmpl w:val="7CC4DAB4"/>
    <w:lvl w:ilvl="0">
      <w:numFmt w:val="bullet"/>
      <w:lvlText w:val=""/>
      <w:lvlJc w:val="left"/>
      <w:pPr>
        <w:tabs>
          <w:tab w:val="num" w:pos="36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32">
    <w:nsid w:val="750C661D"/>
    <w:multiLevelType w:val="multilevel"/>
    <w:tmpl w:val="628BA19E"/>
    <w:lvl w:ilvl="0">
      <w:numFmt w:val="bullet"/>
      <w:lvlText w:val=""/>
      <w:lvlJc w:val="left"/>
      <w:pPr>
        <w:tabs>
          <w:tab w:val="num" w:pos="360"/>
        </w:tabs>
      </w:pPr>
      <w:rPr>
        <w:rFonts w:ascii="Symbol" w:hAnsi="Symbol" w:cs="Symbol"/>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3">
    <w:nsid w:val="7D962429"/>
    <w:multiLevelType w:val="multilevel"/>
    <w:tmpl w:val="6F44B13A"/>
    <w:lvl w:ilvl="0">
      <w:numFmt w:val="bullet"/>
      <w:lvlText w:val=""/>
      <w:lvlJc w:val="left"/>
      <w:pPr>
        <w:tabs>
          <w:tab w:val="num" w:pos="360"/>
        </w:tabs>
        <w:ind w:left="360" w:hanging="360"/>
      </w:pPr>
      <w:rPr>
        <w:rFonts w:ascii="Symbol" w:hAnsi="Symbol" w:cs="Symbol"/>
        <w:sz w:val="24"/>
        <w:szCs w:val="24"/>
      </w:rPr>
    </w:lvl>
    <w:lvl w:ilvl="1">
      <w:numFmt w:val="bullet"/>
      <w:lvlText w:null="1"/>
      <w:lvlJc w:val="left"/>
      <w:pPr>
        <w:tabs>
          <w:tab w:val="num" w:pos="1080"/>
        </w:tabs>
        <w:ind w:left="1080" w:hanging="360"/>
      </w:pPr>
      <w:rPr>
        <w:rFonts w:ascii="Times New Roman" w:hAnsi="Times New Roman" w:cs="Times New Roman"/>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num w:numId="1">
    <w:abstractNumId w:val="16"/>
  </w:num>
  <w:num w:numId="2">
    <w:abstractNumId w:val="3"/>
  </w:num>
  <w:num w:numId="3">
    <w:abstractNumId w:val="5"/>
  </w:num>
  <w:num w:numId="4">
    <w:abstractNumId w:val="18"/>
  </w:num>
  <w:num w:numId="5">
    <w:abstractNumId w:val="29"/>
  </w:num>
  <w:num w:numId="6">
    <w:abstractNumId w:val="33"/>
  </w:num>
  <w:num w:numId="7">
    <w:abstractNumId w:val="23"/>
  </w:num>
  <w:num w:numId="8">
    <w:abstractNumId w:val="24"/>
  </w:num>
  <w:num w:numId="9">
    <w:abstractNumId w:val="8"/>
  </w:num>
  <w:num w:numId="10">
    <w:abstractNumId w:val="4"/>
  </w:num>
  <w:num w:numId="11">
    <w:abstractNumId w:val="9"/>
  </w:num>
  <w:num w:numId="12">
    <w:abstractNumId w:val="13"/>
  </w:num>
  <w:num w:numId="13">
    <w:abstractNumId w:val="14"/>
  </w:num>
  <w:num w:numId="14">
    <w:abstractNumId w:val="21"/>
  </w:num>
  <w:num w:numId="15">
    <w:abstractNumId w:val="28"/>
  </w:num>
  <w:num w:numId="16">
    <w:abstractNumId w:val="11"/>
  </w:num>
  <w:num w:numId="17">
    <w:abstractNumId w:val="17"/>
  </w:num>
  <w:num w:numId="18">
    <w:abstractNumId w:val="32"/>
  </w:num>
  <w:num w:numId="19">
    <w:abstractNumId w:val="0"/>
  </w:num>
  <w:num w:numId="20">
    <w:abstractNumId w:val="31"/>
  </w:num>
  <w:num w:numId="21">
    <w:abstractNumId w:val="22"/>
  </w:num>
  <w:num w:numId="22">
    <w:abstractNumId w:val="26"/>
  </w:num>
  <w:num w:numId="23">
    <w:abstractNumId w:val="2"/>
  </w:num>
  <w:num w:numId="24">
    <w:abstractNumId w:val="20"/>
  </w:num>
  <w:num w:numId="25">
    <w:abstractNumId w:val="25"/>
  </w:num>
  <w:num w:numId="26">
    <w:abstractNumId w:val="30"/>
  </w:num>
  <w:num w:numId="27">
    <w:abstractNumId w:val="15"/>
  </w:num>
  <w:num w:numId="28">
    <w:abstractNumId w:val="27"/>
  </w:num>
  <w:num w:numId="29">
    <w:abstractNumId w:val="10"/>
  </w:num>
  <w:num w:numId="30">
    <w:abstractNumId w:val="1"/>
  </w:num>
  <w:num w:numId="31">
    <w:abstractNumId w:val="7"/>
  </w:num>
  <w:num w:numId="32">
    <w:abstractNumId w:val="19"/>
  </w:num>
  <w:num w:numId="33">
    <w:abstractNumId w:val="6"/>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B7981"/>
    <w:rsid w:val="00001E09"/>
    <w:rsid w:val="00462749"/>
    <w:rsid w:val="00B17F18"/>
    <w:rsid w:val="00BB7981"/>
    <w:rsid w:val="00C531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footnote tex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widowControl w:val="0"/>
      <w:autoSpaceDE w:val="0"/>
      <w:autoSpaceDN w:val="0"/>
      <w:adjustRightInd w:val="0"/>
    </w:pPr>
    <w:rPr>
      <w:rFonts w:ascii="Times New Roman" w:hAnsi="Times New Roman"/>
      <w:color w:val="000000"/>
    </w:rPr>
  </w:style>
  <w:style w:type="paragraph" w:styleId="1">
    <w:name w:val="heading 1"/>
    <w:basedOn w:val="a"/>
    <w:next w:val="a"/>
    <w:link w:val="10"/>
    <w:uiPriority w:val="99"/>
    <w:qFormat/>
    <w:pPr>
      <w:widowControl/>
      <w:spacing w:before="120" w:after="120"/>
      <w:outlineLvl w:val="0"/>
    </w:pPr>
    <w:rPr>
      <w:rFonts w:ascii="XO Thames" w:hAnsi="XO Thames" w:cs="XO Thames"/>
      <w:b/>
      <w:bCs/>
      <w:color w:val="auto"/>
      <w:sz w:val="32"/>
      <w:szCs w:val="32"/>
    </w:rPr>
  </w:style>
  <w:style w:type="paragraph" w:styleId="2">
    <w:name w:val="heading 2"/>
    <w:basedOn w:val="a"/>
    <w:next w:val="a"/>
    <w:link w:val="20"/>
    <w:uiPriority w:val="99"/>
    <w:qFormat/>
    <w:pPr>
      <w:widowControl/>
      <w:spacing w:before="120" w:after="120"/>
      <w:outlineLvl w:val="1"/>
    </w:pPr>
    <w:rPr>
      <w:rFonts w:ascii="XO Thames" w:hAnsi="XO Thames" w:cs="XO Thames"/>
      <w:b/>
      <w:bCs/>
      <w:color w:val="00A0FF"/>
      <w:sz w:val="26"/>
      <w:szCs w:val="26"/>
    </w:rPr>
  </w:style>
  <w:style w:type="paragraph" w:styleId="3">
    <w:name w:val="heading 3"/>
    <w:basedOn w:val="a"/>
    <w:next w:val="a"/>
    <w:link w:val="30"/>
    <w:uiPriority w:val="99"/>
    <w:qFormat/>
    <w:pPr>
      <w:widowControl/>
      <w:spacing w:after="200" w:line="276" w:lineRule="auto"/>
      <w:outlineLvl w:val="2"/>
    </w:pPr>
    <w:rPr>
      <w:rFonts w:ascii="XO Thames" w:hAnsi="XO Thames" w:cs="XO Thames"/>
      <w:b/>
      <w:bCs/>
      <w:i/>
      <w:iCs/>
      <w:sz w:val="22"/>
      <w:szCs w:val="22"/>
    </w:rPr>
  </w:style>
  <w:style w:type="paragraph" w:styleId="4">
    <w:name w:val="heading 4"/>
    <w:basedOn w:val="a"/>
    <w:next w:val="a"/>
    <w:link w:val="40"/>
    <w:uiPriority w:val="99"/>
    <w:qFormat/>
    <w:pPr>
      <w:widowControl/>
      <w:spacing w:before="120" w:after="120"/>
      <w:outlineLvl w:val="3"/>
    </w:pPr>
    <w:rPr>
      <w:rFonts w:ascii="XO Thames" w:hAnsi="XO Thames" w:cs="XO Thames"/>
      <w:b/>
      <w:bCs/>
      <w:color w:val="595959"/>
      <w:sz w:val="26"/>
      <w:szCs w:val="26"/>
    </w:rPr>
  </w:style>
  <w:style w:type="paragraph" w:styleId="5">
    <w:name w:val="heading 5"/>
    <w:basedOn w:val="a"/>
    <w:next w:val="a"/>
    <w:link w:val="50"/>
    <w:uiPriority w:val="99"/>
    <w:qFormat/>
    <w:pPr>
      <w:widowControl/>
      <w:spacing w:before="120" w:after="120"/>
      <w:outlineLvl w:val="4"/>
    </w:pPr>
    <w:rPr>
      <w:rFonts w:ascii="XO Thames" w:hAnsi="XO Thames" w:cs="XO Thames"/>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
    <w:rsid w:val="00BB7981"/>
    <w:rPr>
      <w:rFonts w:ascii="Cambria" w:eastAsia="Times New Roman" w:hAnsi="Cambria" w:cs="Times New Roman"/>
      <w:b/>
      <w:bCs/>
      <w:color w:val="000000"/>
      <w:kern w:val="32"/>
      <w:sz w:val="32"/>
      <w:szCs w:val="32"/>
    </w:rPr>
  </w:style>
  <w:style w:type="character" w:customStyle="1" w:styleId="10">
    <w:name w:val="Заголовок 1 Знак"/>
    <w:link w:val="1"/>
    <w:uiPriority w:val="99"/>
    <w:rPr>
      <w:rFonts w:ascii="XO Thames" w:hAnsi="XO Thames" w:cs="XO Thames"/>
      <w:b/>
      <w:bCs/>
      <w:sz w:val="32"/>
      <w:szCs w:val="32"/>
      <w:lang w:val="ru-RU"/>
    </w:rPr>
  </w:style>
  <w:style w:type="character" w:customStyle="1" w:styleId="Heading2Char">
    <w:name w:val="Heading 2 Char"/>
    <w:uiPriority w:val="9"/>
    <w:semiHidden/>
    <w:rsid w:val="00BB7981"/>
    <w:rPr>
      <w:rFonts w:ascii="Cambria" w:eastAsia="Times New Roman" w:hAnsi="Cambria" w:cs="Times New Roman"/>
      <w:b/>
      <w:bCs/>
      <w:i/>
      <w:iCs/>
      <w:color w:val="000000"/>
      <w:sz w:val="28"/>
      <w:szCs w:val="28"/>
    </w:rPr>
  </w:style>
  <w:style w:type="character" w:customStyle="1" w:styleId="20">
    <w:name w:val="Заголовок 2 Знак"/>
    <w:link w:val="2"/>
    <w:uiPriority w:val="99"/>
    <w:rPr>
      <w:rFonts w:ascii="XO Thames" w:hAnsi="XO Thames" w:cs="XO Thames"/>
      <w:b/>
      <w:bCs/>
      <w:color w:val="00A0FF"/>
      <w:sz w:val="26"/>
      <w:szCs w:val="26"/>
      <w:lang w:val="ru-RU"/>
    </w:rPr>
  </w:style>
  <w:style w:type="character" w:customStyle="1" w:styleId="Heading3Char">
    <w:name w:val="Heading 3 Char"/>
    <w:uiPriority w:val="9"/>
    <w:semiHidden/>
    <w:rsid w:val="00BB7981"/>
    <w:rPr>
      <w:rFonts w:ascii="Cambria" w:eastAsia="Times New Roman" w:hAnsi="Cambria" w:cs="Times New Roman"/>
      <w:b/>
      <w:bCs/>
      <w:color w:val="000000"/>
      <w:sz w:val="26"/>
      <w:szCs w:val="26"/>
    </w:rPr>
  </w:style>
  <w:style w:type="character" w:customStyle="1" w:styleId="30">
    <w:name w:val="Заголовок 3 Знак"/>
    <w:link w:val="3"/>
    <w:uiPriority w:val="99"/>
    <w:rPr>
      <w:rFonts w:ascii="XO Thames" w:hAnsi="XO Thames" w:cs="XO Thames"/>
      <w:b/>
      <w:bCs/>
      <w:i/>
      <w:iCs/>
      <w:color w:val="000000"/>
      <w:sz w:val="22"/>
      <w:szCs w:val="22"/>
      <w:lang w:val="ru-RU"/>
    </w:rPr>
  </w:style>
  <w:style w:type="character" w:customStyle="1" w:styleId="Heading4Char">
    <w:name w:val="Heading 4 Char"/>
    <w:uiPriority w:val="9"/>
    <w:semiHidden/>
    <w:rsid w:val="00BB7981"/>
    <w:rPr>
      <w:b/>
      <w:bCs/>
      <w:color w:val="000000"/>
      <w:sz w:val="28"/>
      <w:szCs w:val="28"/>
    </w:rPr>
  </w:style>
  <w:style w:type="character" w:customStyle="1" w:styleId="40">
    <w:name w:val="Заголовок 4 Знак"/>
    <w:link w:val="4"/>
    <w:uiPriority w:val="99"/>
    <w:rPr>
      <w:rFonts w:ascii="XO Thames" w:hAnsi="XO Thames" w:cs="XO Thames"/>
      <w:b/>
      <w:bCs/>
      <w:color w:val="595959"/>
      <w:sz w:val="26"/>
      <w:szCs w:val="26"/>
      <w:lang w:val="ru-RU"/>
    </w:rPr>
  </w:style>
  <w:style w:type="character" w:customStyle="1" w:styleId="Heading5Char">
    <w:name w:val="Heading 5 Char"/>
    <w:uiPriority w:val="9"/>
    <w:semiHidden/>
    <w:rsid w:val="00BB7981"/>
    <w:rPr>
      <w:b/>
      <w:bCs/>
      <w:i/>
      <w:iCs/>
      <w:color w:val="000000"/>
      <w:sz w:val="26"/>
      <w:szCs w:val="26"/>
    </w:rPr>
  </w:style>
  <w:style w:type="character" w:customStyle="1" w:styleId="50">
    <w:name w:val="Заголовок 5 Знак"/>
    <w:link w:val="5"/>
    <w:uiPriority w:val="99"/>
    <w:rPr>
      <w:rFonts w:ascii="XO Thames" w:hAnsi="XO Thames" w:cs="XO Thames"/>
      <w:b/>
      <w:bCs/>
      <w:color w:val="000000"/>
      <w:sz w:val="22"/>
      <w:szCs w:val="22"/>
      <w:lang w:val="ru-RU"/>
    </w:rPr>
  </w:style>
  <w:style w:type="character" w:customStyle="1" w:styleId="11">
    <w:name w:val="Обычный1"/>
    <w:uiPriority w:val="99"/>
    <w:rPr>
      <w:rFonts w:ascii="Arial" w:hAnsi="Arial" w:cs="Arial"/>
      <w:lang w:val="ru-RU"/>
    </w:rPr>
  </w:style>
  <w:style w:type="paragraph" w:styleId="21">
    <w:name w:val="toc 2"/>
    <w:basedOn w:val="a"/>
    <w:next w:val="a"/>
    <w:link w:val="22"/>
    <w:uiPriority w:val="99"/>
    <w:pPr>
      <w:widowControl/>
      <w:spacing w:after="200" w:line="276" w:lineRule="auto"/>
      <w:ind w:left="200"/>
    </w:pPr>
    <w:rPr>
      <w:rFonts w:ascii="Calibri" w:hAnsi="Calibri" w:cs="Calibri"/>
      <w:sz w:val="22"/>
      <w:szCs w:val="22"/>
    </w:rPr>
  </w:style>
  <w:style w:type="character" w:customStyle="1" w:styleId="22">
    <w:name w:val="Оглавление 2 Знак"/>
    <w:link w:val="21"/>
    <w:uiPriority w:val="99"/>
    <w:rPr>
      <w:rFonts w:ascii="Calibri" w:hAnsi="Calibri" w:cs="Calibri"/>
      <w:color w:val="000000"/>
      <w:sz w:val="22"/>
      <w:szCs w:val="22"/>
      <w:lang w:val="ru-RU"/>
    </w:rPr>
  </w:style>
  <w:style w:type="paragraph" w:styleId="41">
    <w:name w:val="toc 4"/>
    <w:basedOn w:val="a"/>
    <w:next w:val="a"/>
    <w:link w:val="42"/>
    <w:uiPriority w:val="99"/>
    <w:pPr>
      <w:widowControl/>
      <w:spacing w:after="200" w:line="276" w:lineRule="auto"/>
      <w:ind w:left="600"/>
    </w:pPr>
    <w:rPr>
      <w:rFonts w:ascii="Calibri" w:hAnsi="Calibri" w:cs="Calibri"/>
      <w:sz w:val="22"/>
      <w:szCs w:val="22"/>
    </w:rPr>
  </w:style>
  <w:style w:type="character" w:customStyle="1" w:styleId="42">
    <w:name w:val="Оглавление 4 Знак"/>
    <w:link w:val="41"/>
    <w:uiPriority w:val="99"/>
    <w:rPr>
      <w:rFonts w:ascii="Calibri" w:hAnsi="Calibri" w:cs="Calibri"/>
      <w:color w:val="000000"/>
      <w:sz w:val="22"/>
      <w:szCs w:val="22"/>
      <w:lang w:val="ru-RU"/>
    </w:rPr>
  </w:style>
  <w:style w:type="paragraph" w:styleId="6">
    <w:name w:val="toc 6"/>
    <w:basedOn w:val="a"/>
    <w:next w:val="a"/>
    <w:link w:val="60"/>
    <w:uiPriority w:val="99"/>
    <w:pPr>
      <w:widowControl/>
      <w:spacing w:after="200" w:line="276" w:lineRule="auto"/>
      <w:ind w:left="1000"/>
    </w:pPr>
    <w:rPr>
      <w:rFonts w:ascii="Calibri" w:hAnsi="Calibri" w:cs="Calibri"/>
      <w:sz w:val="22"/>
      <w:szCs w:val="22"/>
    </w:rPr>
  </w:style>
  <w:style w:type="character" w:customStyle="1" w:styleId="60">
    <w:name w:val="Оглавление 6 Знак"/>
    <w:link w:val="6"/>
    <w:uiPriority w:val="99"/>
    <w:rPr>
      <w:rFonts w:ascii="Calibri" w:hAnsi="Calibri" w:cs="Calibri"/>
      <w:color w:val="000000"/>
      <w:sz w:val="22"/>
      <w:szCs w:val="22"/>
      <w:lang w:val="ru-RU"/>
    </w:rPr>
  </w:style>
  <w:style w:type="paragraph" w:styleId="7">
    <w:name w:val="toc 7"/>
    <w:basedOn w:val="a"/>
    <w:next w:val="a"/>
    <w:link w:val="70"/>
    <w:uiPriority w:val="99"/>
    <w:pPr>
      <w:widowControl/>
      <w:spacing w:after="200" w:line="276" w:lineRule="auto"/>
      <w:ind w:left="1200"/>
    </w:pPr>
    <w:rPr>
      <w:rFonts w:ascii="Calibri" w:hAnsi="Calibri" w:cs="Calibri"/>
      <w:sz w:val="22"/>
      <w:szCs w:val="22"/>
    </w:rPr>
  </w:style>
  <w:style w:type="character" w:customStyle="1" w:styleId="70">
    <w:name w:val="Оглавление 7 Знак"/>
    <w:link w:val="7"/>
    <w:uiPriority w:val="99"/>
    <w:rPr>
      <w:rFonts w:ascii="Calibri" w:hAnsi="Calibri" w:cs="Calibri"/>
      <w:color w:val="000000"/>
      <w:sz w:val="22"/>
      <w:szCs w:val="22"/>
      <w:lang w:val="ru-RU"/>
    </w:rPr>
  </w:style>
  <w:style w:type="paragraph" w:customStyle="1" w:styleId="12">
    <w:name w:val="Обычный12"/>
    <w:link w:val="1Text"/>
    <w:uiPriority w:val="99"/>
    <w:pPr>
      <w:autoSpaceDE w:val="0"/>
      <w:autoSpaceDN w:val="0"/>
      <w:adjustRightInd w:val="0"/>
      <w:spacing w:after="200" w:line="276" w:lineRule="auto"/>
    </w:pPr>
    <w:rPr>
      <w:rFonts w:ascii="Times New Roman" w:hAnsi="Times New Roman"/>
      <w:color w:val="000000"/>
      <w:sz w:val="22"/>
      <w:szCs w:val="22"/>
    </w:rPr>
  </w:style>
  <w:style w:type="character" w:customStyle="1" w:styleId="1Text">
    <w:name w:val="Обычный1 Text"/>
    <w:link w:val="12"/>
    <w:uiPriority w:val="99"/>
    <w:rPr>
      <w:rFonts w:ascii="Times New Roman" w:hAnsi="Times New Roman" w:cs="Times New Roman"/>
      <w:color w:val="000000"/>
      <w:sz w:val="22"/>
      <w:szCs w:val="22"/>
      <w:lang w:val="ru-RU"/>
    </w:rPr>
  </w:style>
  <w:style w:type="paragraph" w:styleId="a3">
    <w:name w:val="Balloon Text"/>
    <w:basedOn w:val="a"/>
    <w:link w:val="a4"/>
    <w:uiPriority w:val="99"/>
    <w:rPr>
      <w:rFonts w:ascii="Tahoma" w:hAnsi="Tahoma" w:cs="Tahoma"/>
      <w:sz w:val="16"/>
      <w:szCs w:val="16"/>
    </w:rPr>
  </w:style>
  <w:style w:type="character" w:customStyle="1" w:styleId="BalloonTextChar">
    <w:name w:val="Balloon Text Char"/>
    <w:uiPriority w:val="99"/>
    <w:semiHidden/>
    <w:rsid w:val="00BB7981"/>
    <w:rPr>
      <w:rFonts w:ascii="Times New Roman" w:hAnsi="Times New Roman" w:cs="Times New Roman"/>
      <w:color w:val="000000"/>
      <w:sz w:val="0"/>
      <w:szCs w:val="0"/>
    </w:rPr>
  </w:style>
  <w:style w:type="character" w:customStyle="1" w:styleId="a4">
    <w:name w:val="Текст выноски Знак"/>
    <w:link w:val="a3"/>
    <w:uiPriority w:val="99"/>
    <w:rPr>
      <w:rFonts w:ascii="Tahoma" w:hAnsi="Tahoma" w:cs="Tahoma"/>
      <w:color w:val="000000"/>
      <w:sz w:val="16"/>
      <w:szCs w:val="16"/>
    </w:rPr>
  </w:style>
  <w:style w:type="paragraph" w:styleId="a5">
    <w:name w:val="List Paragraph"/>
    <w:basedOn w:val="a"/>
    <w:link w:val="a6"/>
    <w:uiPriority w:val="99"/>
    <w:qFormat/>
    <w:pPr>
      <w:ind w:left="720"/>
    </w:pPr>
    <w:rPr>
      <w:sz w:val="24"/>
      <w:szCs w:val="24"/>
    </w:rPr>
  </w:style>
  <w:style w:type="character" w:customStyle="1" w:styleId="a6">
    <w:name w:val="Абзац списка Знак"/>
    <w:link w:val="a5"/>
    <w:uiPriority w:val="99"/>
    <w:rPr>
      <w:color w:val="000000"/>
      <w:lang w:val="ru-RU"/>
    </w:rPr>
  </w:style>
  <w:style w:type="paragraph" w:customStyle="1" w:styleId="13">
    <w:name w:val="Основной шрифт абзаца1"/>
    <w:uiPriority w:val="99"/>
    <w:pPr>
      <w:autoSpaceDE w:val="0"/>
      <w:autoSpaceDN w:val="0"/>
      <w:adjustRightInd w:val="0"/>
      <w:spacing w:after="200" w:line="276" w:lineRule="auto"/>
    </w:pPr>
    <w:rPr>
      <w:rFonts w:cs="Calibri"/>
      <w:color w:val="000000"/>
      <w:sz w:val="22"/>
      <w:szCs w:val="22"/>
    </w:rPr>
  </w:style>
  <w:style w:type="paragraph" w:customStyle="1" w:styleId="23">
    <w:name w:val="Гиперссылка2"/>
    <w:uiPriority w:val="99"/>
    <w:pPr>
      <w:autoSpaceDE w:val="0"/>
      <w:autoSpaceDN w:val="0"/>
      <w:adjustRightInd w:val="0"/>
      <w:spacing w:after="200" w:line="276" w:lineRule="auto"/>
    </w:pPr>
    <w:rPr>
      <w:rFonts w:cs="Calibri"/>
      <w:color w:val="0000FF"/>
      <w:sz w:val="22"/>
      <w:szCs w:val="22"/>
      <w:u w:val="single"/>
    </w:rPr>
  </w:style>
  <w:style w:type="paragraph" w:styleId="31">
    <w:name w:val="toc 3"/>
    <w:basedOn w:val="a"/>
    <w:next w:val="a"/>
    <w:link w:val="32"/>
    <w:uiPriority w:val="99"/>
    <w:pPr>
      <w:widowControl/>
      <w:spacing w:after="200" w:line="276" w:lineRule="auto"/>
      <w:ind w:left="400"/>
    </w:pPr>
    <w:rPr>
      <w:rFonts w:ascii="Calibri" w:hAnsi="Calibri" w:cs="Calibri"/>
      <w:sz w:val="22"/>
      <w:szCs w:val="22"/>
    </w:rPr>
  </w:style>
  <w:style w:type="character" w:customStyle="1" w:styleId="32">
    <w:name w:val="Оглавление 3 Знак"/>
    <w:link w:val="31"/>
    <w:uiPriority w:val="99"/>
    <w:rPr>
      <w:rFonts w:ascii="Calibri" w:hAnsi="Calibri" w:cs="Calibri"/>
      <w:color w:val="000000"/>
      <w:sz w:val="22"/>
      <w:szCs w:val="22"/>
      <w:lang w:val="ru-RU"/>
    </w:rPr>
  </w:style>
  <w:style w:type="paragraph" w:customStyle="1" w:styleId="14">
    <w:name w:val="Гиперссылка1"/>
    <w:link w:val="1Text0"/>
    <w:uiPriority w:val="99"/>
    <w:pPr>
      <w:autoSpaceDE w:val="0"/>
      <w:autoSpaceDN w:val="0"/>
      <w:adjustRightInd w:val="0"/>
      <w:spacing w:after="200" w:line="276" w:lineRule="auto"/>
    </w:pPr>
    <w:rPr>
      <w:rFonts w:cs="Calibri"/>
      <w:color w:val="0000FF"/>
      <w:sz w:val="22"/>
      <w:szCs w:val="22"/>
      <w:u w:val="single"/>
    </w:rPr>
  </w:style>
  <w:style w:type="character" w:customStyle="1" w:styleId="1Text0">
    <w:name w:val="Гиперссылка1 Text"/>
    <w:link w:val="14"/>
    <w:uiPriority w:val="99"/>
    <w:rPr>
      <w:rFonts w:ascii="Calibri" w:hAnsi="Calibri" w:cs="Calibri"/>
      <w:color w:val="0000FF"/>
      <w:sz w:val="22"/>
      <w:szCs w:val="22"/>
      <w:u w:val="single"/>
      <w:lang w:val="ru-RU"/>
    </w:rPr>
  </w:style>
  <w:style w:type="paragraph" w:customStyle="1" w:styleId="Footnote">
    <w:name w:val="Footnote"/>
    <w:uiPriority w:val="99"/>
    <w:pPr>
      <w:autoSpaceDE w:val="0"/>
      <w:autoSpaceDN w:val="0"/>
      <w:adjustRightInd w:val="0"/>
      <w:spacing w:after="200" w:line="276" w:lineRule="auto"/>
    </w:pPr>
    <w:rPr>
      <w:rFonts w:ascii="XO Thames" w:hAnsi="XO Thames" w:cs="XO Thames"/>
      <w:color w:val="000000"/>
      <w:sz w:val="22"/>
      <w:szCs w:val="22"/>
    </w:rPr>
  </w:style>
  <w:style w:type="paragraph" w:styleId="a7">
    <w:name w:val="footnote text"/>
    <w:basedOn w:val="a"/>
    <w:link w:val="a8"/>
    <w:uiPriority w:val="99"/>
    <w:semiHidden/>
    <w:unhideWhenUsed/>
    <w:rsid w:val="00BB7981"/>
  </w:style>
  <w:style w:type="character" w:customStyle="1" w:styleId="a8">
    <w:name w:val="Текст сноски Знак"/>
    <w:link w:val="a7"/>
    <w:uiPriority w:val="99"/>
    <w:semiHidden/>
    <w:rsid w:val="00BB7981"/>
    <w:rPr>
      <w:rFonts w:ascii="Times New Roman" w:hAnsi="Times New Roman" w:cs="Times New Roman"/>
      <w:color w:val="000000"/>
      <w:sz w:val="20"/>
      <w:szCs w:val="20"/>
    </w:rPr>
  </w:style>
  <w:style w:type="paragraph" w:customStyle="1" w:styleId="110">
    <w:name w:val="Обычный11"/>
    <w:link w:val="1Text1"/>
    <w:uiPriority w:val="99"/>
    <w:pPr>
      <w:autoSpaceDE w:val="0"/>
      <w:autoSpaceDN w:val="0"/>
      <w:adjustRightInd w:val="0"/>
      <w:spacing w:after="200" w:line="276" w:lineRule="auto"/>
    </w:pPr>
    <w:rPr>
      <w:rFonts w:ascii="Times New Roman" w:hAnsi="Times New Roman"/>
      <w:color w:val="000000"/>
      <w:sz w:val="22"/>
      <w:szCs w:val="22"/>
    </w:rPr>
  </w:style>
  <w:style w:type="character" w:customStyle="1" w:styleId="1Text1">
    <w:name w:val="Обычный1 Text1"/>
    <w:link w:val="110"/>
    <w:uiPriority w:val="99"/>
    <w:rPr>
      <w:rFonts w:ascii="Times New Roman" w:hAnsi="Times New Roman" w:cs="Times New Roman"/>
      <w:color w:val="000000"/>
      <w:sz w:val="22"/>
      <w:szCs w:val="22"/>
      <w:lang w:val="ru-RU"/>
    </w:rPr>
  </w:style>
  <w:style w:type="paragraph" w:customStyle="1" w:styleId="Default">
    <w:name w:val="Default"/>
    <w:link w:val="DefaultText"/>
    <w:uiPriority w:val="99"/>
    <w:pPr>
      <w:autoSpaceDE w:val="0"/>
      <w:autoSpaceDN w:val="0"/>
      <w:adjustRightInd w:val="0"/>
    </w:pPr>
    <w:rPr>
      <w:rFonts w:ascii="Times New Roman" w:hAnsi="Times New Roman"/>
      <w:sz w:val="24"/>
      <w:szCs w:val="24"/>
    </w:rPr>
  </w:style>
  <w:style w:type="character" w:customStyle="1" w:styleId="DefaultText">
    <w:name w:val="Default Text"/>
    <w:link w:val="Default"/>
    <w:uiPriority w:val="99"/>
    <w:rPr>
      <w:rFonts w:ascii="Times New Roman" w:hAnsi="Times New Roman" w:cs="Times New Roman"/>
      <w:sz w:val="24"/>
      <w:szCs w:val="24"/>
      <w:lang w:val="ru-RU"/>
    </w:rPr>
  </w:style>
  <w:style w:type="paragraph" w:styleId="a9">
    <w:name w:val="Normal (Web)"/>
    <w:basedOn w:val="a"/>
    <w:link w:val="aa"/>
    <w:uiPriority w:val="99"/>
    <w:pPr>
      <w:widowControl/>
    </w:pPr>
    <w:rPr>
      <w:sz w:val="24"/>
      <w:szCs w:val="24"/>
    </w:rPr>
  </w:style>
  <w:style w:type="character" w:customStyle="1" w:styleId="aa">
    <w:name w:val="Обычный (веб) Знак"/>
    <w:link w:val="a9"/>
    <w:uiPriority w:val="99"/>
    <w:rPr>
      <w:color w:val="000000"/>
      <w:sz w:val="24"/>
      <w:szCs w:val="24"/>
      <w:lang w:val="ru-RU"/>
    </w:rPr>
  </w:style>
  <w:style w:type="paragraph" w:styleId="15">
    <w:name w:val="toc 1"/>
    <w:basedOn w:val="a"/>
    <w:next w:val="a"/>
    <w:link w:val="16"/>
    <w:uiPriority w:val="99"/>
    <w:pPr>
      <w:widowControl/>
      <w:spacing w:after="200" w:line="276" w:lineRule="auto"/>
    </w:pPr>
    <w:rPr>
      <w:rFonts w:ascii="XO Thames" w:hAnsi="XO Thames" w:cs="XO Thames"/>
      <w:b/>
      <w:bCs/>
      <w:sz w:val="22"/>
      <w:szCs w:val="22"/>
    </w:rPr>
  </w:style>
  <w:style w:type="character" w:customStyle="1" w:styleId="16">
    <w:name w:val="Оглавление 1 Знак"/>
    <w:link w:val="15"/>
    <w:uiPriority w:val="99"/>
    <w:rPr>
      <w:rFonts w:ascii="XO Thames" w:hAnsi="XO Thames" w:cs="XO Thames"/>
      <w:b/>
      <w:bCs/>
      <w:color w:val="000000"/>
      <w:sz w:val="22"/>
      <w:szCs w:val="22"/>
      <w:lang w:val="ru-RU"/>
    </w:rPr>
  </w:style>
  <w:style w:type="paragraph" w:customStyle="1" w:styleId="111">
    <w:name w:val="Гиперссылка11"/>
    <w:link w:val="1Text10"/>
    <w:uiPriority w:val="99"/>
    <w:pPr>
      <w:autoSpaceDE w:val="0"/>
      <w:autoSpaceDN w:val="0"/>
      <w:adjustRightInd w:val="0"/>
      <w:spacing w:after="200" w:line="276" w:lineRule="auto"/>
    </w:pPr>
    <w:rPr>
      <w:rFonts w:cs="Calibri"/>
      <w:color w:val="0000FF"/>
      <w:sz w:val="22"/>
      <w:szCs w:val="22"/>
      <w:u w:val="single"/>
    </w:rPr>
  </w:style>
  <w:style w:type="character" w:customStyle="1" w:styleId="1Text10">
    <w:name w:val="Гиперссылка1 Text1"/>
    <w:link w:val="111"/>
    <w:uiPriority w:val="99"/>
    <w:rPr>
      <w:rFonts w:ascii="Calibri" w:hAnsi="Calibri" w:cs="Calibri"/>
      <w:color w:val="0000FF"/>
      <w:sz w:val="22"/>
      <w:szCs w:val="22"/>
      <w:u w:val="single"/>
      <w:lang w:val="ru-RU"/>
    </w:rPr>
  </w:style>
  <w:style w:type="paragraph" w:customStyle="1" w:styleId="HeaderandFooter">
    <w:name w:val="Header and Footer"/>
    <w:link w:val="HeaderandFooterText"/>
    <w:uiPriority w:val="99"/>
    <w:pPr>
      <w:autoSpaceDE w:val="0"/>
      <w:autoSpaceDN w:val="0"/>
      <w:adjustRightInd w:val="0"/>
      <w:spacing w:after="200" w:line="360" w:lineRule="auto"/>
    </w:pPr>
    <w:rPr>
      <w:rFonts w:ascii="XO Thames" w:hAnsi="XO Thames" w:cs="XO Thames"/>
      <w:color w:val="000000"/>
      <w:sz w:val="22"/>
      <w:szCs w:val="22"/>
    </w:rPr>
  </w:style>
  <w:style w:type="character" w:customStyle="1" w:styleId="HeaderandFooterText">
    <w:name w:val="Header and Footer Text"/>
    <w:link w:val="HeaderandFooter"/>
    <w:uiPriority w:val="99"/>
    <w:rPr>
      <w:rFonts w:ascii="XO Thames" w:hAnsi="XO Thames" w:cs="XO Thames"/>
      <w:color w:val="000000"/>
      <w:sz w:val="22"/>
      <w:szCs w:val="22"/>
      <w:lang w:val="ru-RU"/>
    </w:rPr>
  </w:style>
  <w:style w:type="paragraph" w:styleId="9">
    <w:name w:val="toc 9"/>
    <w:basedOn w:val="a"/>
    <w:next w:val="a"/>
    <w:link w:val="90"/>
    <w:uiPriority w:val="99"/>
    <w:pPr>
      <w:widowControl/>
      <w:spacing w:after="200" w:line="276" w:lineRule="auto"/>
      <w:ind w:left="1600"/>
    </w:pPr>
    <w:rPr>
      <w:rFonts w:ascii="Calibri" w:hAnsi="Calibri" w:cs="Calibri"/>
      <w:sz w:val="22"/>
      <w:szCs w:val="22"/>
    </w:rPr>
  </w:style>
  <w:style w:type="character" w:customStyle="1" w:styleId="90">
    <w:name w:val="Оглавление 9 Знак"/>
    <w:link w:val="9"/>
    <w:uiPriority w:val="99"/>
    <w:rPr>
      <w:rFonts w:ascii="Calibri" w:hAnsi="Calibri" w:cs="Calibri"/>
      <w:color w:val="000000"/>
      <w:sz w:val="22"/>
      <w:szCs w:val="22"/>
      <w:lang w:val="ru-RU"/>
    </w:rPr>
  </w:style>
  <w:style w:type="paragraph" w:customStyle="1" w:styleId="ab">
    <w:name w:val="Таблица"/>
    <w:basedOn w:val="a"/>
    <w:link w:val="Text"/>
    <w:uiPriority w:val="99"/>
    <w:rPr>
      <w:sz w:val="24"/>
      <w:szCs w:val="24"/>
    </w:rPr>
  </w:style>
  <w:style w:type="character" w:customStyle="1" w:styleId="Text">
    <w:name w:val="Таблица Text"/>
    <w:link w:val="ab"/>
    <w:uiPriority w:val="99"/>
    <w:rPr>
      <w:color w:val="000000"/>
      <w:lang w:val="ru-RU"/>
    </w:rPr>
  </w:style>
  <w:style w:type="paragraph" w:customStyle="1" w:styleId="17">
    <w:name w:val="Строгий1"/>
    <w:basedOn w:val="112"/>
    <w:link w:val="1Text2"/>
    <w:uiPriority w:val="99"/>
    <w:rPr>
      <w:rFonts w:ascii="Times New Roman" w:hAnsi="Times New Roman" w:cs="Times New Roman"/>
      <w:b/>
      <w:bCs/>
    </w:rPr>
  </w:style>
  <w:style w:type="character" w:customStyle="1" w:styleId="1Text2">
    <w:name w:val="Строгий1 Text"/>
    <w:link w:val="17"/>
    <w:uiPriority w:val="99"/>
    <w:rPr>
      <w:rFonts w:ascii="Calibri" w:hAnsi="Calibri" w:cs="Calibri"/>
      <w:b/>
      <w:bCs/>
      <w:color w:val="000000"/>
      <w:sz w:val="22"/>
      <w:szCs w:val="22"/>
      <w:lang w:val="ru-RU"/>
    </w:rPr>
  </w:style>
  <w:style w:type="paragraph" w:styleId="8">
    <w:name w:val="toc 8"/>
    <w:basedOn w:val="a"/>
    <w:next w:val="a"/>
    <w:link w:val="80"/>
    <w:uiPriority w:val="99"/>
    <w:pPr>
      <w:widowControl/>
      <w:spacing w:after="200" w:line="276" w:lineRule="auto"/>
      <w:ind w:left="1400"/>
    </w:pPr>
    <w:rPr>
      <w:rFonts w:ascii="Calibri" w:hAnsi="Calibri" w:cs="Calibri"/>
      <w:sz w:val="22"/>
      <w:szCs w:val="22"/>
    </w:rPr>
  </w:style>
  <w:style w:type="character" w:customStyle="1" w:styleId="80">
    <w:name w:val="Оглавление 8 Знак"/>
    <w:link w:val="8"/>
    <w:uiPriority w:val="99"/>
    <w:rPr>
      <w:rFonts w:ascii="Calibri" w:hAnsi="Calibri" w:cs="Calibri"/>
      <w:color w:val="000000"/>
      <w:sz w:val="22"/>
      <w:szCs w:val="22"/>
      <w:lang w:val="ru-RU"/>
    </w:rPr>
  </w:style>
  <w:style w:type="paragraph" w:styleId="ac">
    <w:name w:val="footer"/>
    <w:basedOn w:val="a"/>
    <w:link w:val="ad"/>
    <w:uiPriority w:val="99"/>
    <w:pPr>
      <w:tabs>
        <w:tab w:val="center" w:pos="4677"/>
        <w:tab w:val="right" w:pos="9355"/>
      </w:tabs>
    </w:pPr>
    <w:rPr>
      <w:sz w:val="24"/>
      <w:szCs w:val="24"/>
    </w:rPr>
  </w:style>
  <w:style w:type="character" w:customStyle="1" w:styleId="FooterChar">
    <w:name w:val="Footer Char"/>
    <w:uiPriority w:val="99"/>
    <w:semiHidden/>
    <w:rsid w:val="00BB7981"/>
    <w:rPr>
      <w:rFonts w:ascii="Times New Roman" w:hAnsi="Times New Roman" w:cs="Times New Roman"/>
      <w:color w:val="000000"/>
      <w:sz w:val="20"/>
      <w:szCs w:val="20"/>
    </w:rPr>
  </w:style>
  <w:style w:type="character" w:customStyle="1" w:styleId="ad">
    <w:name w:val="Нижний колонтитул Знак"/>
    <w:link w:val="ac"/>
    <w:uiPriority w:val="99"/>
    <w:rPr>
      <w:color w:val="000000"/>
      <w:lang w:val="ru-RU"/>
    </w:rPr>
  </w:style>
  <w:style w:type="paragraph" w:styleId="51">
    <w:name w:val="toc 5"/>
    <w:basedOn w:val="a"/>
    <w:next w:val="a"/>
    <w:link w:val="52"/>
    <w:uiPriority w:val="99"/>
    <w:pPr>
      <w:widowControl/>
      <w:spacing w:after="200" w:line="276" w:lineRule="auto"/>
      <w:ind w:left="800"/>
    </w:pPr>
    <w:rPr>
      <w:rFonts w:ascii="Calibri" w:hAnsi="Calibri" w:cs="Calibri"/>
      <w:sz w:val="22"/>
      <w:szCs w:val="22"/>
    </w:rPr>
  </w:style>
  <w:style w:type="character" w:customStyle="1" w:styleId="52">
    <w:name w:val="Оглавление 5 Знак"/>
    <w:link w:val="51"/>
    <w:uiPriority w:val="99"/>
    <w:rPr>
      <w:rFonts w:ascii="Calibri" w:hAnsi="Calibri" w:cs="Calibri"/>
      <w:color w:val="000000"/>
      <w:sz w:val="22"/>
      <w:szCs w:val="22"/>
      <w:lang w:val="ru-RU"/>
    </w:rPr>
  </w:style>
  <w:style w:type="paragraph" w:styleId="ae">
    <w:name w:val="header"/>
    <w:basedOn w:val="a"/>
    <w:link w:val="af"/>
    <w:uiPriority w:val="99"/>
    <w:pPr>
      <w:tabs>
        <w:tab w:val="center" w:pos="4677"/>
        <w:tab w:val="right" w:pos="9355"/>
      </w:tabs>
    </w:pPr>
    <w:rPr>
      <w:sz w:val="24"/>
      <w:szCs w:val="24"/>
    </w:rPr>
  </w:style>
  <w:style w:type="character" w:customStyle="1" w:styleId="HeaderChar">
    <w:name w:val="Header Char"/>
    <w:uiPriority w:val="99"/>
    <w:semiHidden/>
    <w:rsid w:val="00BB7981"/>
    <w:rPr>
      <w:rFonts w:ascii="Times New Roman" w:hAnsi="Times New Roman" w:cs="Times New Roman"/>
      <w:color w:val="000000"/>
      <w:sz w:val="20"/>
      <w:szCs w:val="20"/>
    </w:rPr>
  </w:style>
  <w:style w:type="character" w:customStyle="1" w:styleId="af">
    <w:name w:val="Верхний колонтитул Знак"/>
    <w:link w:val="ae"/>
    <w:uiPriority w:val="99"/>
    <w:rPr>
      <w:color w:val="000000"/>
      <w:lang w:val="ru-RU"/>
    </w:rPr>
  </w:style>
  <w:style w:type="paragraph" w:styleId="af0">
    <w:name w:val="Subtitle"/>
    <w:basedOn w:val="a"/>
    <w:next w:val="a"/>
    <w:link w:val="af1"/>
    <w:uiPriority w:val="99"/>
    <w:qFormat/>
    <w:pPr>
      <w:widowControl/>
      <w:spacing w:after="200" w:line="276" w:lineRule="auto"/>
    </w:pPr>
    <w:rPr>
      <w:rFonts w:ascii="XO Thames" w:hAnsi="XO Thames" w:cs="XO Thames"/>
      <w:i/>
      <w:iCs/>
      <w:color w:val="616161"/>
      <w:sz w:val="24"/>
      <w:szCs w:val="24"/>
    </w:rPr>
  </w:style>
  <w:style w:type="character" w:customStyle="1" w:styleId="SubtitleChar">
    <w:name w:val="Subtitle Char"/>
    <w:uiPriority w:val="11"/>
    <w:rsid w:val="00BB7981"/>
    <w:rPr>
      <w:rFonts w:ascii="Cambria" w:eastAsia="Times New Roman" w:hAnsi="Cambria" w:cs="Times New Roman"/>
      <w:color w:val="000000"/>
      <w:sz w:val="24"/>
      <w:szCs w:val="24"/>
    </w:rPr>
  </w:style>
  <w:style w:type="character" w:customStyle="1" w:styleId="af1">
    <w:name w:val="Подзаголовок Знак"/>
    <w:link w:val="af0"/>
    <w:uiPriority w:val="99"/>
    <w:rPr>
      <w:rFonts w:ascii="XO Thames" w:hAnsi="XO Thames" w:cs="XO Thames"/>
      <w:i/>
      <w:iCs/>
      <w:color w:val="616161"/>
      <w:sz w:val="24"/>
      <w:szCs w:val="24"/>
      <w:lang w:val="ru-RU"/>
    </w:rPr>
  </w:style>
  <w:style w:type="paragraph" w:customStyle="1" w:styleId="112">
    <w:name w:val="Основной шрифт абзаца11"/>
    <w:link w:val="1Text3"/>
    <w:uiPriority w:val="99"/>
    <w:pPr>
      <w:autoSpaceDE w:val="0"/>
      <w:autoSpaceDN w:val="0"/>
      <w:adjustRightInd w:val="0"/>
      <w:spacing w:after="200" w:line="276" w:lineRule="auto"/>
    </w:pPr>
    <w:rPr>
      <w:rFonts w:cs="Calibri"/>
      <w:color w:val="000000"/>
      <w:sz w:val="22"/>
      <w:szCs w:val="22"/>
    </w:rPr>
  </w:style>
  <w:style w:type="character" w:customStyle="1" w:styleId="1Text3">
    <w:name w:val="Основной шрифт абзаца1 Text"/>
    <w:link w:val="112"/>
    <w:uiPriority w:val="99"/>
    <w:rPr>
      <w:rFonts w:ascii="Calibri" w:hAnsi="Calibri" w:cs="Calibri"/>
      <w:color w:val="000000"/>
      <w:sz w:val="22"/>
      <w:szCs w:val="22"/>
      <w:lang w:val="ru-RU"/>
    </w:rPr>
  </w:style>
  <w:style w:type="paragraph" w:customStyle="1" w:styleId="toc10">
    <w:name w:val="toc 10"/>
    <w:next w:val="a"/>
    <w:link w:val="toc10Text"/>
    <w:uiPriority w:val="99"/>
    <w:pPr>
      <w:autoSpaceDE w:val="0"/>
      <w:autoSpaceDN w:val="0"/>
      <w:adjustRightInd w:val="0"/>
      <w:spacing w:after="200" w:line="276" w:lineRule="auto"/>
      <w:ind w:left="1800"/>
    </w:pPr>
    <w:rPr>
      <w:rFonts w:cs="Calibri"/>
      <w:color w:val="000000"/>
      <w:sz w:val="22"/>
      <w:szCs w:val="22"/>
    </w:rPr>
  </w:style>
  <w:style w:type="character" w:customStyle="1" w:styleId="toc10Text">
    <w:name w:val="toc 10 Text"/>
    <w:link w:val="toc10"/>
    <w:uiPriority w:val="99"/>
    <w:rPr>
      <w:rFonts w:ascii="Calibri" w:hAnsi="Calibri" w:cs="Calibri"/>
      <w:color w:val="000000"/>
      <w:sz w:val="22"/>
      <w:szCs w:val="22"/>
      <w:lang w:val="ru-RU"/>
    </w:rPr>
  </w:style>
  <w:style w:type="paragraph" w:styleId="af2">
    <w:name w:val="Title"/>
    <w:basedOn w:val="a"/>
    <w:next w:val="a"/>
    <w:link w:val="af3"/>
    <w:uiPriority w:val="99"/>
    <w:qFormat/>
    <w:pPr>
      <w:widowControl/>
      <w:spacing w:after="200" w:line="276" w:lineRule="auto"/>
    </w:pPr>
    <w:rPr>
      <w:rFonts w:ascii="XO Thames" w:hAnsi="XO Thames" w:cs="XO Thames"/>
      <w:b/>
      <w:bCs/>
      <w:color w:val="auto"/>
      <w:sz w:val="52"/>
      <w:szCs w:val="52"/>
    </w:rPr>
  </w:style>
  <w:style w:type="character" w:customStyle="1" w:styleId="TitleChar">
    <w:name w:val="Title Char"/>
    <w:uiPriority w:val="10"/>
    <w:rsid w:val="00BB7981"/>
    <w:rPr>
      <w:rFonts w:ascii="Cambria" w:eastAsia="Times New Roman" w:hAnsi="Cambria" w:cs="Times New Roman"/>
      <w:b/>
      <w:bCs/>
      <w:color w:val="000000"/>
      <w:kern w:val="28"/>
      <w:sz w:val="32"/>
      <w:szCs w:val="32"/>
    </w:rPr>
  </w:style>
  <w:style w:type="character" w:customStyle="1" w:styleId="af3">
    <w:name w:val="Название Знак"/>
    <w:link w:val="af2"/>
    <w:uiPriority w:val="99"/>
    <w:rPr>
      <w:rFonts w:ascii="XO Thames" w:hAnsi="XO Thames" w:cs="XO Thames"/>
      <w:b/>
      <w:bCs/>
      <w:sz w:val="52"/>
      <w:szCs w:val="52"/>
      <w:lang w:val="ru-RU"/>
    </w:rPr>
  </w:style>
  <w:style w:type="paragraph" w:customStyle="1" w:styleId="24">
    <w:name w:val="Основной шрифт абзаца2"/>
    <w:link w:val="2Text"/>
    <w:uiPriority w:val="99"/>
    <w:pPr>
      <w:autoSpaceDE w:val="0"/>
      <w:autoSpaceDN w:val="0"/>
      <w:adjustRightInd w:val="0"/>
      <w:spacing w:after="200" w:line="276" w:lineRule="auto"/>
    </w:pPr>
    <w:rPr>
      <w:rFonts w:cs="Calibri"/>
      <w:color w:val="000000"/>
      <w:sz w:val="22"/>
      <w:szCs w:val="22"/>
    </w:rPr>
  </w:style>
  <w:style w:type="character" w:customStyle="1" w:styleId="2Text">
    <w:name w:val="Основной шрифт абзаца2 Text"/>
    <w:link w:val="24"/>
    <w:uiPriority w:val="99"/>
    <w:rPr>
      <w:rFonts w:ascii="Calibri" w:hAnsi="Calibri" w:cs="Calibri"/>
      <w:color w:val="000000"/>
      <w:sz w:val="22"/>
      <w:szCs w:val="22"/>
      <w:lang w:val="ru-RU"/>
    </w:rPr>
  </w:style>
  <w:style w:type="paragraph" w:styleId="af4">
    <w:name w:val="Body Text Indent"/>
    <w:basedOn w:val="a"/>
    <w:link w:val="af5"/>
    <w:uiPriority w:val="99"/>
    <w:pPr>
      <w:widowControl/>
      <w:ind w:left="-720"/>
    </w:pPr>
    <w:rPr>
      <w:sz w:val="32"/>
      <w:szCs w:val="32"/>
    </w:rPr>
  </w:style>
  <w:style w:type="character" w:customStyle="1" w:styleId="BodyTextIndentChar">
    <w:name w:val="Body Text Indent Char"/>
    <w:uiPriority w:val="99"/>
    <w:semiHidden/>
    <w:rsid w:val="00BB7981"/>
    <w:rPr>
      <w:rFonts w:ascii="Times New Roman" w:hAnsi="Times New Roman" w:cs="Times New Roman"/>
      <w:color w:val="000000"/>
      <w:sz w:val="20"/>
      <w:szCs w:val="20"/>
    </w:rPr>
  </w:style>
  <w:style w:type="character" w:customStyle="1" w:styleId="af5">
    <w:name w:val="Основной текст с отступом Знак"/>
    <w:link w:val="af4"/>
    <w:uiPriority w:val="99"/>
    <w:rPr>
      <w:color w:val="000000"/>
      <w:sz w:val="32"/>
      <w:szCs w:val="32"/>
      <w:lang w:val="ru-RU"/>
    </w:rPr>
  </w:style>
  <w:style w:type="paragraph" w:customStyle="1" w:styleId="Li">
    <w:name w:val="Li"/>
    <w:basedOn w:val="a"/>
    <w:uiPriority w:val="99"/>
    <w:rPr>
      <w:sz w:val="24"/>
      <w:szCs w:val="24"/>
    </w:rPr>
  </w:style>
  <w:style w:type="paragraph" w:customStyle="1" w:styleId="Ol">
    <w:name w:val="Ol"/>
    <w:basedOn w:val="a"/>
    <w:uiPriority w:val="99"/>
    <w:rPr>
      <w:sz w:val="24"/>
      <w:szCs w:val="24"/>
    </w:rPr>
  </w:style>
  <w:style w:type="character" w:customStyle="1" w:styleId="apple-converted-space">
    <w:name w:val="apple-converted-space"/>
    <w:uiPriority w:val="99"/>
    <w:rPr>
      <w:rFonts w:ascii="Arial" w:hAnsi="Arial" w:cs="Arial"/>
      <w:lang w:val="ru-RU"/>
    </w:rPr>
  </w:style>
  <w:style w:type="paragraph" w:styleId="af6">
    <w:name w:val="No Spacing"/>
    <w:basedOn w:val="a"/>
    <w:uiPriority w:val="99"/>
    <w:qFormat/>
    <w:rPr>
      <w:sz w:val="24"/>
      <w:szCs w:val="24"/>
    </w:rPr>
  </w:style>
  <w:style w:type="paragraph" w:customStyle="1" w:styleId="33">
    <w:name w:val="Заголовок 3+"/>
    <w:basedOn w:val="a"/>
    <w:uiPriority w:val="99"/>
    <w:pPr>
      <w:spacing w:before="240"/>
      <w:jc w:val="center"/>
    </w:pPr>
    <w:rPr>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2103</Words>
  <Characters>11992</Characters>
  <Application>Microsoft Office Word</Application>
  <DocSecurity>0</DocSecurity>
  <Lines>99</Lines>
  <Paragraphs>28</Paragraphs>
  <ScaleCrop>false</ScaleCrop>
  <Company/>
  <LinksUpToDate>false</LinksUpToDate>
  <CharactersWithSpaces>14067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Name</cp:lastModifiedBy>
  <cp:revision>4</cp:revision>
  <dcterms:created xsi:type="dcterms:W3CDTF">2021-03-29T08:05:00Z</dcterms:created>
  <dcterms:modified xsi:type="dcterms:W3CDTF">2021-05-26T05:49:00Z</dcterms:modified>
</cp:coreProperties>
</file>