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5A" w:rsidRDefault="00C24311" w:rsidP="00C24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24311" w:rsidRDefault="00C24311" w:rsidP="00C24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C24311" w:rsidRDefault="00C24311" w:rsidP="00C24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</w:t>
      </w:r>
    </w:p>
    <w:p w:rsidR="00C24311" w:rsidRDefault="00C24311" w:rsidP="00C24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06.09.2023 №62/1</w:t>
      </w:r>
    </w:p>
    <w:p w:rsidR="00143B06" w:rsidRDefault="00143B06" w:rsidP="00C24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B06" w:rsidRPr="006E219D" w:rsidRDefault="00143B06" w:rsidP="0014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9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43B06" w:rsidRPr="006E219D" w:rsidRDefault="00143B06" w:rsidP="0014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9D">
        <w:rPr>
          <w:rFonts w:ascii="Times New Roman" w:hAnsi="Times New Roman" w:cs="Times New Roman"/>
          <w:b/>
          <w:sz w:val="28"/>
          <w:szCs w:val="28"/>
        </w:rPr>
        <w:t xml:space="preserve">о муниципальном родительском </w:t>
      </w:r>
      <w:proofErr w:type="gramStart"/>
      <w:r w:rsidRPr="006E219D">
        <w:rPr>
          <w:rFonts w:ascii="Times New Roman" w:hAnsi="Times New Roman" w:cs="Times New Roman"/>
          <w:b/>
          <w:sz w:val="28"/>
          <w:szCs w:val="28"/>
        </w:rPr>
        <w:t>совете</w:t>
      </w:r>
      <w:proofErr w:type="gramEnd"/>
    </w:p>
    <w:p w:rsidR="00143B06" w:rsidRPr="006E219D" w:rsidRDefault="00143B06" w:rsidP="0014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06" w:rsidRPr="006E219D" w:rsidRDefault="00143B06" w:rsidP="0014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9D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143B06" w:rsidRPr="00857EB9" w:rsidRDefault="00143B06" w:rsidP="0014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B06" w:rsidRPr="00857EB9" w:rsidRDefault="00143B06" w:rsidP="0014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1.Муниципальный родительский совет (далее - Совет) создается при Управлении образования в целях повышения эффективности государственно-общественного управления в развитии Черемисиновского района Курской области.</w:t>
      </w:r>
    </w:p>
    <w:p w:rsidR="00143B06" w:rsidRPr="00857EB9" w:rsidRDefault="00143B06" w:rsidP="0014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2.Деятельность Совета направлена на содействие семье, образовательным организациям, органами местного самоуправления в реализации государственной политики образования и воспитания детей и учащейся молодежи.</w:t>
      </w:r>
    </w:p>
    <w:p w:rsidR="00143B06" w:rsidRPr="00857EB9" w:rsidRDefault="00143B06" w:rsidP="0014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3.Настоящее Положение определяет компетенцию, порядок формирования и деятельности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который является постоянно действующим коллегиальным, совещательным и консультативным органо</w:t>
      </w:r>
      <w:r w:rsidR="009F104A">
        <w:rPr>
          <w:rFonts w:ascii="Times New Roman" w:hAnsi="Times New Roman" w:cs="Times New Roman"/>
          <w:sz w:val="24"/>
          <w:szCs w:val="24"/>
        </w:rPr>
        <w:t>м общественного управления при У</w:t>
      </w:r>
      <w:r w:rsidRPr="00857EB9">
        <w:rPr>
          <w:rFonts w:ascii="Times New Roman" w:hAnsi="Times New Roman" w:cs="Times New Roman"/>
          <w:sz w:val="24"/>
          <w:szCs w:val="24"/>
        </w:rPr>
        <w:t>правлении образования.</w:t>
      </w:r>
    </w:p>
    <w:p w:rsidR="00143B06" w:rsidRPr="00857EB9" w:rsidRDefault="00143B06" w:rsidP="0014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4.Совет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Президента Правительства Российской Федерации, законодательными и иными правовыми актами Министерства</w:t>
      </w:r>
      <w:r w:rsidR="00192FD7" w:rsidRPr="00857EB9">
        <w:rPr>
          <w:rFonts w:ascii="Times New Roman" w:hAnsi="Times New Roman" w:cs="Times New Roman"/>
          <w:sz w:val="24"/>
          <w:szCs w:val="24"/>
        </w:rPr>
        <w:t>, постановлениями и распоряжения</w:t>
      </w:r>
      <w:r w:rsidRPr="00857EB9">
        <w:rPr>
          <w:rFonts w:ascii="Times New Roman" w:hAnsi="Times New Roman" w:cs="Times New Roman"/>
          <w:sz w:val="24"/>
          <w:szCs w:val="24"/>
        </w:rPr>
        <w:t>ми Администрации Черемисиновского района Курской области, а также настоящим Положением</w:t>
      </w:r>
      <w:r w:rsidR="00192FD7" w:rsidRPr="00857EB9">
        <w:rPr>
          <w:rFonts w:ascii="Times New Roman" w:hAnsi="Times New Roman" w:cs="Times New Roman"/>
          <w:sz w:val="24"/>
          <w:szCs w:val="24"/>
        </w:rPr>
        <w:t>.</w:t>
      </w:r>
    </w:p>
    <w:p w:rsidR="00192FD7" w:rsidRPr="00857EB9" w:rsidRDefault="00192FD7" w:rsidP="0014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5.Решения Совета носят рекомендательный характер.</w:t>
      </w:r>
    </w:p>
    <w:p w:rsidR="00192FD7" w:rsidRPr="00857EB9" w:rsidRDefault="00192FD7" w:rsidP="0014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6.Положение о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>, персональный состав утверждается приказом Управления образования.</w:t>
      </w:r>
    </w:p>
    <w:p w:rsidR="00192FD7" w:rsidRPr="00857EB9" w:rsidRDefault="00192FD7" w:rsidP="00192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B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57EB9">
        <w:rPr>
          <w:rFonts w:ascii="Times New Roman" w:hAnsi="Times New Roman" w:cs="Times New Roman"/>
          <w:b/>
          <w:sz w:val="24"/>
          <w:szCs w:val="24"/>
        </w:rPr>
        <w:t>.Задачи муниципального родительского совета</w:t>
      </w:r>
    </w:p>
    <w:p w:rsidR="00192FD7" w:rsidRPr="00857EB9" w:rsidRDefault="00192FD7" w:rsidP="0019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1.Организация взаимодействия Управления образования, граждан, некоммерческих организаций, иных органов и организаций в обсуждении и выработке решений в сфере воспитания и образования.</w:t>
      </w:r>
    </w:p>
    <w:p w:rsidR="00192FD7" w:rsidRPr="00857EB9" w:rsidRDefault="00192FD7" w:rsidP="0019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2.Участие в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основных направлений развития системы образования Черемисиновского района Курской области.</w:t>
      </w:r>
    </w:p>
    <w:p w:rsidR="00D14816" w:rsidRPr="00857EB9" w:rsidRDefault="00D14816" w:rsidP="0019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3.Содействие открытости и публичности деятельности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организаций Черемисиновского района Курской области.</w:t>
      </w:r>
    </w:p>
    <w:p w:rsidR="00D14816" w:rsidRPr="00857EB9" w:rsidRDefault="00D14816" w:rsidP="0019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4.Выдвижение и обсуждение общественных инициатив, связанных с вопросами развития системы образования Черемисиновского района Курской области.</w:t>
      </w:r>
    </w:p>
    <w:p w:rsidR="00D14816" w:rsidRPr="00857EB9" w:rsidRDefault="00D14816" w:rsidP="0019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5.Участие в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информировании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граждан о деятельности системы образования Черемисиновского района Курской области, в том числе через средства массовой информации.</w:t>
      </w:r>
    </w:p>
    <w:p w:rsidR="00D14816" w:rsidRPr="00857EB9" w:rsidRDefault="00D14816" w:rsidP="0019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6.Участие в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условий для развития нравственной, разносторонней личности, имеющей возможности для самореализации.</w:t>
      </w:r>
    </w:p>
    <w:p w:rsidR="00D14816" w:rsidRPr="00857EB9" w:rsidRDefault="00D14816" w:rsidP="0019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7.Участие в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условий для развития высокоэффективной, образованной личности, конкурентоспособной на рынке труда.</w:t>
      </w:r>
    </w:p>
    <w:p w:rsidR="00D14816" w:rsidRPr="00857EB9" w:rsidRDefault="00D14816" w:rsidP="0019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8.Участие в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безопасности обучающихся в образовательных организациях Черемисиновского района Курской области.</w:t>
      </w:r>
    </w:p>
    <w:p w:rsidR="00D14816" w:rsidRPr="00857EB9" w:rsidRDefault="00D14816" w:rsidP="00192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9.Участие в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системы общего и дополнительного образования, обеспечивающей развитие личности и подготовку кадров для отраслей экономики в соответствии с требованиями рынка труда.</w:t>
      </w:r>
    </w:p>
    <w:p w:rsidR="00D14816" w:rsidRPr="00857EB9" w:rsidRDefault="00EA16FB" w:rsidP="00EA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B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57EB9">
        <w:rPr>
          <w:rFonts w:ascii="Times New Roman" w:hAnsi="Times New Roman" w:cs="Times New Roman"/>
          <w:b/>
          <w:sz w:val="24"/>
          <w:szCs w:val="24"/>
        </w:rPr>
        <w:t>.Функции муниципального родительского совета</w:t>
      </w:r>
    </w:p>
    <w:p w:rsidR="00EA16FB" w:rsidRPr="00857EB9" w:rsidRDefault="00EA16FB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lastRenderedPageBreak/>
        <w:t>1.Содействие развитию государственно-общественного управления в сфере образования.</w:t>
      </w:r>
    </w:p>
    <w:p w:rsidR="00EA16FB" w:rsidRPr="00857EB9" w:rsidRDefault="00EA16FB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2.Содействие укреплению связи семьи, школы, общественности в целях обеспечения единства воспитательного  воздействия на детей и учащуюся молодежь, и повышение его результативности.</w:t>
      </w:r>
    </w:p>
    <w:p w:rsidR="00EA16FB" w:rsidRPr="00857EB9" w:rsidRDefault="00EA16FB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3.Привлечение родительской общественности к активному участию в жизни муниципальной системы образования.</w:t>
      </w:r>
    </w:p>
    <w:p w:rsidR="00EA16FB" w:rsidRPr="00857EB9" w:rsidRDefault="00EA16FB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4.Осуществление связи между родительской общественностью и органами власти в целях реализации и защиты, конституционных прав граждан на получение доступного качественного образования, обеспечение безопасности и сохранности здоровья детей.</w:t>
      </w:r>
    </w:p>
    <w:p w:rsidR="00EA16FB" w:rsidRPr="00857EB9" w:rsidRDefault="00EA16FB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5.Содействие повышению авторитета педагога, образовательного учреждения, семьи и воспитания детей.</w:t>
      </w:r>
    </w:p>
    <w:p w:rsidR="00EA16FB" w:rsidRPr="00857EB9" w:rsidRDefault="00EA16FB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6.Повышение ответственности родителей за воспитание своих детей.</w:t>
      </w:r>
    </w:p>
    <w:p w:rsidR="00EA16FB" w:rsidRPr="00857EB9" w:rsidRDefault="00EA16FB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7.Участие в реализации функций органов, осуществляющих управление в сфере образования, по охране и укреплению здоровья обучающихся, организации питания учащихся, в осуществлении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его качеством.</w:t>
      </w:r>
    </w:p>
    <w:p w:rsidR="00EA16FB" w:rsidRPr="00857EB9" w:rsidRDefault="00EA16FB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8.Содействие организации содержательного досуга детей и подростков.</w:t>
      </w:r>
    </w:p>
    <w:p w:rsidR="00EA16FB" w:rsidRPr="00857EB9" w:rsidRDefault="00EA16FB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9.Оказание помощи образовательным организациям по профилактике вредных привычек у детей и подростков, детской безнадзорности, беспризорности, правонарушений.</w:t>
      </w:r>
    </w:p>
    <w:p w:rsidR="00602555" w:rsidRPr="00857EB9" w:rsidRDefault="00602555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1.Выдвижение инициатив и предложений, направленных на совершенствование условий образования и воспитания, совершенствование  управления образованием на различных уровнях.</w:t>
      </w:r>
    </w:p>
    <w:p w:rsidR="00602555" w:rsidRPr="00857EB9" w:rsidRDefault="00602555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11.Участие в районных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>, направленных на формирование у школьников гражданственности и патриотизма, сознательной дисциплины, культуры поведения, заботливого отношения к родителям и старшему поколению, сознательного отношения к труду, ответственности, организованности и дисциплинированности.</w:t>
      </w:r>
    </w:p>
    <w:p w:rsidR="00602555" w:rsidRPr="00857EB9" w:rsidRDefault="00602555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12.Активное участие в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просвещении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родителей, организации педагогического всеобуча.</w:t>
      </w:r>
    </w:p>
    <w:p w:rsidR="006E219D" w:rsidRPr="00857EB9" w:rsidRDefault="006E219D" w:rsidP="00EA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555" w:rsidRPr="00857EB9" w:rsidRDefault="00EE22A2" w:rsidP="00EE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B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57EB9">
        <w:rPr>
          <w:rFonts w:ascii="Times New Roman" w:hAnsi="Times New Roman" w:cs="Times New Roman"/>
          <w:b/>
          <w:sz w:val="24"/>
          <w:szCs w:val="24"/>
        </w:rPr>
        <w:t>.Права муниципального родительского совета</w:t>
      </w:r>
    </w:p>
    <w:p w:rsidR="00EE22A2" w:rsidRPr="00857EB9" w:rsidRDefault="00E07AA9" w:rsidP="00EE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1.Обращаться в органы местного самоуправления, общественные организации и предприятия различных форм собственности по вопросам содействия и оказания помощи образовательным организациям.</w:t>
      </w:r>
    </w:p>
    <w:p w:rsidR="00E07AA9" w:rsidRPr="00857EB9" w:rsidRDefault="00E07AA9" w:rsidP="00EE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2.Вносить предложения в органы местной власти по совершенствованию системы образования, в том числе организации воспитательной работы, досуга детей и учащейся молодежи и охране их прав.</w:t>
      </w:r>
    </w:p>
    <w:p w:rsidR="00E07AA9" w:rsidRPr="00857EB9" w:rsidRDefault="00E07AA9" w:rsidP="00EE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3.Принимать участие: в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Управления образования деятельности Общественного совета Управления образования Черемисиновского района Курской области по вопросам общего и дополнительн</w:t>
      </w:r>
      <w:r w:rsidR="00A269E1" w:rsidRPr="00857EB9">
        <w:rPr>
          <w:rFonts w:ascii="Times New Roman" w:hAnsi="Times New Roman" w:cs="Times New Roman"/>
          <w:sz w:val="24"/>
          <w:szCs w:val="24"/>
        </w:rPr>
        <w:t>ого образования, совещаниях и др.</w:t>
      </w:r>
    </w:p>
    <w:p w:rsidR="00FB760A" w:rsidRPr="00857EB9" w:rsidRDefault="00FB760A" w:rsidP="00EE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4.Принимать участие в деятельности различных общественных советов, экспертных групп</w:t>
      </w:r>
      <w:r w:rsidR="00D74306" w:rsidRPr="00857EB9">
        <w:rPr>
          <w:rFonts w:ascii="Times New Roman" w:hAnsi="Times New Roman" w:cs="Times New Roman"/>
          <w:sz w:val="24"/>
          <w:szCs w:val="24"/>
        </w:rPr>
        <w:t xml:space="preserve"> по оценке деятельности системы образования, образовательных организаций, педагогических коллективов и педагогических работников и т.д.</w:t>
      </w:r>
    </w:p>
    <w:p w:rsidR="00D74306" w:rsidRPr="00857EB9" w:rsidRDefault="00D74306" w:rsidP="00D74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7EB9">
        <w:rPr>
          <w:rFonts w:ascii="Times New Roman" w:hAnsi="Times New Roman" w:cs="Times New Roman"/>
          <w:sz w:val="24"/>
          <w:szCs w:val="24"/>
        </w:rPr>
        <w:t>.Организационная структура и регламент работы родительского совета</w:t>
      </w:r>
    </w:p>
    <w:p w:rsidR="00D74306" w:rsidRPr="00857EB9" w:rsidRDefault="00D7430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1.Совет формируется по предложению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организаций Черемисиновского района Курской области. Состав родительского совета – 6 человек. Период работы – 1 учебный год. Предложения по составу рассматриваются на заседаниях Совета Управления образования Черемисиновского района.</w:t>
      </w:r>
    </w:p>
    <w:p w:rsidR="00D74306" w:rsidRPr="00857EB9" w:rsidRDefault="00D7430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2.Из состава совета избирается председатель и секретарь.</w:t>
      </w:r>
    </w:p>
    <w:p w:rsidR="00D74306" w:rsidRPr="00857EB9" w:rsidRDefault="00D7430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3.Совет составляет план работы на учебный год, который согласовывается с Управлением образования Черемисиновского района.</w:t>
      </w:r>
    </w:p>
    <w:p w:rsidR="00D74306" w:rsidRPr="00857EB9" w:rsidRDefault="00D7430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4.Заседания проводятся не реже 2 раз в год.</w:t>
      </w:r>
    </w:p>
    <w:p w:rsidR="00D74306" w:rsidRPr="00857EB9" w:rsidRDefault="00D7430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5.Решения принимаются простым большинством голосов при наличии на заседании не менее половины членов совета.</w:t>
      </w:r>
    </w:p>
    <w:p w:rsidR="00D74306" w:rsidRPr="00857EB9" w:rsidRDefault="00D7430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lastRenderedPageBreak/>
        <w:t>6.Решения совета носят рекомендательный характер для участников образовательных отношений.</w:t>
      </w:r>
    </w:p>
    <w:p w:rsidR="00D74306" w:rsidRPr="00857EB9" w:rsidRDefault="00D7430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Секретарь ведет протоколы заседаний, которые хранятся у председателя.</w:t>
      </w:r>
    </w:p>
    <w:p w:rsidR="00D74306" w:rsidRPr="00857EB9" w:rsidRDefault="00D74306" w:rsidP="00D7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B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57EB9">
        <w:rPr>
          <w:rFonts w:ascii="Times New Roman" w:hAnsi="Times New Roman" w:cs="Times New Roman"/>
          <w:b/>
          <w:sz w:val="24"/>
          <w:szCs w:val="24"/>
        </w:rPr>
        <w:t>.Порядок работы комиссий</w:t>
      </w:r>
    </w:p>
    <w:p w:rsidR="00D74306" w:rsidRPr="00857EB9" w:rsidRDefault="006C24F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     Комиссии созданы на постоянной основе для подготовки решений Совета по основным направлениям деятельности, функций и полномочий.</w:t>
      </w:r>
    </w:p>
    <w:p w:rsidR="006C24F6" w:rsidRPr="00857EB9" w:rsidRDefault="006C24F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     Комиссии могут носить временный и постоянный характер.</w:t>
      </w:r>
    </w:p>
    <w:p w:rsidR="006C24F6" w:rsidRPr="00857EB9" w:rsidRDefault="006C24F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     Комиссии создаются по направлениям:</w:t>
      </w:r>
    </w:p>
    <w:p w:rsidR="006C24F6" w:rsidRPr="00857EB9" w:rsidRDefault="006C24F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- Совет родителей «Образование»;</w:t>
      </w:r>
    </w:p>
    <w:p w:rsidR="006C24F6" w:rsidRPr="00857EB9" w:rsidRDefault="006C24F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- Совет родителей «Воспитание»;</w:t>
      </w:r>
    </w:p>
    <w:p w:rsidR="006C24F6" w:rsidRPr="00857EB9" w:rsidRDefault="006C24F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- Совет родителей «Таланты»;</w:t>
      </w:r>
    </w:p>
    <w:p w:rsidR="006C24F6" w:rsidRPr="00857EB9" w:rsidRDefault="006C24F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- Совет родителей «Безопасность».</w:t>
      </w:r>
    </w:p>
    <w:p w:rsidR="006C24F6" w:rsidRPr="00857EB9" w:rsidRDefault="006C24F6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    </w:t>
      </w:r>
      <w:r w:rsidR="000307B2" w:rsidRPr="00857EB9">
        <w:rPr>
          <w:rFonts w:ascii="Times New Roman" w:hAnsi="Times New Roman" w:cs="Times New Roman"/>
          <w:sz w:val="24"/>
          <w:szCs w:val="24"/>
        </w:rPr>
        <w:t>Решения комиссии для Совета имеют рекомендательный характер.</w:t>
      </w:r>
    </w:p>
    <w:p w:rsidR="000307B2" w:rsidRPr="00857EB9" w:rsidRDefault="000307B2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Состав комиссии определяется, исходя из необходимых компетенций лиц, уполномоченных </w:t>
      </w:r>
      <w:proofErr w:type="gramStart"/>
      <w:r w:rsidRPr="00857EB9">
        <w:rPr>
          <w:rFonts w:ascii="Times New Roman" w:hAnsi="Times New Roman" w:cs="Times New Roman"/>
          <w:sz w:val="24"/>
          <w:szCs w:val="24"/>
        </w:rPr>
        <w:t>рассматривать и готовить</w:t>
      </w:r>
      <w:proofErr w:type="gramEnd"/>
      <w:r w:rsidRPr="00857EB9">
        <w:rPr>
          <w:rFonts w:ascii="Times New Roman" w:hAnsi="Times New Roman" w:cs="Times New Roman"/>
          <w:sz w:val="24"/>
          <w:szCs w:val="24"/>
        </w:rPr>
        <w:t xml:space="preserve"> проекты решений Совета по различным вопросам.</w:t>
      </w:r>
    </w:p>
    <w:p w:rsidR="00512573" w:rsidRPr="00857EB9" w:rsidRDefault="00512573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     Комиссии могут включить в себя кроме членов Совета, представителей общественности, педагогов, органов власти.</w:t>
      </w:r>
    </w:p>
    <w:p w:rsidR="00512573" w:rsidRPr="00857EB9" w:rsidRDefault="00512573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      Комиссии действуют самостоятельно согласно своему графику работы, итоги своей работы представляют регулярно на заседаниях Совета.</w:t>
      </w:r>
    </w:p>
    <w:p w:rsidR="00512573" w:rsidRPr="00857EB9" w:rsidRDefault="00512573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 xml:space="preserve">       На заключительном этапе Комиссия должна представить Совету проект решения или свои рекомендации по решению проблемы.</w:t>
      </w:r>
    </w:p>
    <w:p w:rsidR="00512573" w:rsidRPr="00857EB9" w:rsidRDefault="00C86DBB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Алгоритм подготовки Комиссией проекта решения:</w:t>
      </w:r>
    </w:p>
    <w:p w:rsidR="00C86DBB" w:rsidRPr="00857EB9" w:rsidRDefault="00C86DBB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- привлечение к работе в Комиссии компетентных людей;</w:t>
      </w:r>
    </w:p>
    <w:p w:rsidR="00C86DBB" w:rsidRPr="00857EB9" w:rsidRDefault="00C86DBB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- сбор и анализ необходимых материалов и документов;</w:t>
      </w:r>
    </w:p>
    <w:p w:rsidR="00C86DBB" w:rsidRPr="00857EB9" w:rsidRDefault="00C86DBB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- консультации со специалистами, исследование проблемы;</w:t>
      </w:r>
    </w:p>
    <w:p w:rsidR="00C86DBB" w:rsidRPr="00857EB9" w:rsidRDefault="00C86DBB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- подготовка рекомендаций или проекта решения;</w:t>
      </w:r>
    </w:p>
    <w:p w:rsidR="00C86DBB" w:rsidRPr="00857EB9" w:rsidRDefault="00C86DBB" w:rsidP="00D7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B9">
        <w:rPr>
          <w:rFonts w:ascii="Times New Roman" w:hAnsi="Times New Roman" w:cs="Times New Roman"/>
          <w:sz w:val="24"/>
          <w:szCs w:val="24"/>
        </w:rPr>
        <w:t>- обсуждение проекта рабочей группой, Комиссией и оформление принятого решения – проекта решения Совета.</w:t>
      </w: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821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14CB" w:rsidRDefault="008214CB" w:rsidP="00821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8214CB" w:rsidRDefault="008214CB" w:rsidP="00821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</w:t>
      </w:r>
    </w:p>
    <w:p w:rsidR="008214CB" w:rsidRDefault="008214CB" w:rsidP="00821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06.09.2023 №62/1</w:t>
      </w:r>
    </w:p>
    <w:p w:rsidR="008214CB" w:rsidRDefault="008214CB" w:rsidP="00821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14CB" w:rsidRDefault="008214CB" w:rsidP="00821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 муниципального родительского совета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1843"/>
        <w:gridCol w:w="3178"/>
        <w:gridCol w:w="2174"/>
      </w:tblGrid>
      <w:tr w:rsidR="008214CB" w:rsidRPr="008214CB" w:rsidTr="008214CB">
        <w:tc>
          <w:tcPr>
            <w:tcW w:w="53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78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17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от которой делегирован в состав Совета</w:t>
            </w:r>
          </w:p>
        </w:tc>
      </w:tr>
      <w:tr w:rsidR="008214CB" w:rsidRPr="008214CB" w:rsidTr="008214CB">
        <w:tc>
          <w:tcPr>
            <w:tcW w:w="53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Кристина Сергеевна</w:t>
            </w:r>
          </w:p>
        </w:tc>
        <w:tc>
          <w:tcPr>
            <w:tcW w:w="1843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89606873821</w:t>
            </w:r>
          </w:p>
        </w:tc>
        <w:tc>
          <w:tcPr>
            <w:tcW w:w="3178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«Черемисиновская СОШ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И.Ф.Алтухова», учитель английского языка</w:t>
            </w:r>
          </w:p>
        </w:tc>
        <w:tc>
          <w:tcPr>
            <w:tcW w:w="2174" w:type="dxa"/>
          </w:tcPr>
          <w:p w:rsidR="008214CB" w:rsidRPr="008214CB" w:rsidRDefault="008214CB" w:rsidP="0010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«Черемисиновская СОШ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И.Ф.Алтухова»</w:t>
            </w:r>
          </w:p>
        </w:tc>
      </w:tr>
      <w:tr w:rsidR="008214CB" w:rsidRPr="008214CB" w:rsidTr="008214CB">
        <w:tc>
          <w:tcPr>
            <w:tcW w:w="53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</w:tc>
        <w:tc>
          <w:tcPr>
            <w:tcW w:w="1843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89065771817</w:t>
            </w:r>
          </w:p>
        </w:tc>
        <w:tc>
          <w:tcPr>
            <w:tcW w:w="3178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фельдшер</w:t>
            </w:r>
          </w:p>
        </w:tc>
        <w:tc>
          <w:tcPr>
            <w:tcW w:w="217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«Русановская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им.В.С.Шатохина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14CB" w:rsidRPr="008214CB" w:rsidTr="008214CB">
        <w:tc>
          <w:tcPr>
            <w:tcW w:w="53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Елена Васильевна</w:t>
            </w:r>
          </w:p>
        </w:tc>
        <w:tc>
          <w:tcPr>
            <w:tcW w:w="1843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89207071393</w:t>
            </w:r>
          </w:p>
        </w:tc>
        <w:tc>
          <w:tcPr>
            <w:tcW w:w="3178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В.Ф.Нестерова», учитель географии</w:t>
            </w:r>
          </w:p>
        </w:tc>
        <w:tc>
          <w:tcPr>
            <w:tcW w:w="2174" w:type="dxa"/>
          </w:tcPr>
          <w:p w:rsidR="008214CB" w:rsidRPr="008214CB" w:rsidRDefault="008214CB" w:rsidP="0010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В.Ф.Нестерова»</w:t>
            </w:r>
          </w:p>
        </w:tc>
      </w:tr>
      <w:tr w:rsidR="008214CB" w:rsidRPr="008214CB" w:rsidTr="008214CB">
        <w:tc>
          <w:tcPr>
            <w:tcW w:w="53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1843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89066911025</w:t>
            </w:r>
          </w:p>
        </w:tc>
        <w:tc>
          <w:tcPr>
            <w:tcW w:w="3178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«Стакановская СОШ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ейтенанта А.С.Сергеева», воспитатель дошкольной группы</w:t>
            </w:r>
          </w:p>
        </w:tc>
        <w:tc>
          <w:tcPr>
            <w:tcW w:w="2174" w:type="dxa"/>
          </w:tcPr>
          <w:p w:rsidR="008214CB" w:rsidRPr="008214CB" w:rsidRDefault="008214CB" w:rsidP="0010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«Стакановская СОШ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ейтенанта А.С.Сергеева»</w:t>
            </w:r>
          </w:p>
        </w:tc>
      </w:tr>
      <w:tr w:rsidR="008214CB" w:rsidRPr="008214CB" w:rsidTr="008214CB">
        <w:tc>
          <w:tcPr>
            <w:tcW w:w="53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Ольга Сергеевна</w:t>
            </w:r>
          </w:p>
        </w:tc>
        <w:tc>
          <w:tcPr>
            <w:tcW w:w="1843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89207231288</w:t>
            </w:r>
          </w:p>
        </w:tc>
        <w:tc>
          <w:tcPr>
            <w:tcW w:w="3178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«Краснополянская СОШ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важды Героя Советского Союза генерал-полковника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А.И.Родимцева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учитель русского языка и литературы </w:t>
            </w:r>
          </w:p>
        </w:tc>
        <w:tc>
          <w:tcPr>
            <w:tcW w:w="2174" w:type="dxa"/>
          </w:tcPr>
          <w:p w:rsidR="008214CB" w:rsidRPr="008214CB" w:rsidRDefault="008214CB" w:rsidP="0010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«Краснополянская СОШ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важды Героя Советского Союза генерал-полковника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А.И.Родимцева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214CB" w:rsidRPr="008214CB" w:rsidTr="008214CB">
        <w:tc>
          <w:tcPr>
            <w:tcW w:w="53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Савинова Наталья Владимировна</w:t>
            </w:r>
          </w:p>
        </w:tc>
        <w:tc>
          <w:tcPr>
            <w:tcW w:w="1843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89202678632</w:t>
            </w:r>
          </w:p>
        </w:tc>
        <w:tc>
          <w:tcPr>
            <w:tcW w:w="3178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СОШ», зам</w:t>
            </w:r>
            <w:proofErr w:type="gramStart"/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</w:t>
            </w:r>
          </w:p>
        </w:tc>
        <w:tc>
          <w:tcPr>
            <w:tcW w:w="2174" w:type="dxa"/>
          </w:tcPr>
          <w:p w:rsidR="008214CB" w:rsidRPr="008214CB" w:rsidRDefault="008214CB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B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</w:tr>
    </w:tbl>
    <w:p w:rsidR="009D4654" w:rsidRPr="000A29E1" w:rsidRDefault="009D4654" w:rsidP="00821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2.Кураторы направлений деятельности родительской общественности </w:t>
      </w:r>
      <w:r w:rsidRPr="000A29E1">
        <w:rPr>
          <w:rFonts w:ascii="Times New Roman" w:hAnsi="Times New Roman" w:cs="Times New Roman"/>
          <w:sz w:val="24"/>
          <w:szCs w:val="24"/>
        </w:rPr>
        <w:t>муниципального родительского совета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4927"/>
      </w:tblGrid>
      <w:tr w:rsidR="009D4654" w:rsidRPr="000A29E1" w:rsidTr="009D4654">
        <w:tc>
          <w:tcPr>
            <w:tcW w:w="534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4654" w:rsidRPr="000A29E1" w:rsidRDefault="009D4654" w:rsidP="009D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7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Куратор направления</w:t>
            </w:r>
          </w:p>
        </w:tc>
      </w:tr>
      <w:tr w:rsidR="009D4654" w:rsidRPr="000A29E1" w:rsidTr="009D4654">
        <w:tc>
          <w:tcPr>
            <w:tcW w:w="534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муниципального родительского совета</w:t>
            </w:r>
          </w:p>
        </w:tc>
        <w:tc>
          <w:tcPr>
            <w:tcW w:w="4927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Митусова Кристина Сергеевна</w:t>
            </w:r>
          </w:p>
        </w:tc>
      </w:tr>
      <w:tr w:rsidR="009D4654" w:rsidRPr="000A29E1" w:rsidTr="009D4654">
        <w:tc>
          <w:tcPr>
            <w:tcW w:w="534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927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Калинина Ольга Сергеевна</w:t>
            </w:r>
          </w:p>
        </w:tc>
      </w:tr>
      <w:tr w:rsidR="009D4654" w:rsidRPr="000A29E1" w:rsidTr="009D4654">
        <w:tc>
          <w:tcPr>
            <w:tcW w:w="534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927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Щевелёва</w:t>
            </w:r>
            <w:proofErr w:type="spellEnd"/>
            <w:r w:rsidRPr="000A29E1"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</w:tc>
      </w:tr>
      <w:tr w:rsidR="009D4654" w:rsidRPr="000A29E1" w:rsidTr="009D4654">
        <w:tc>
          <w:tcPr>
            <w:tcW w:w="534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Таланты</w:t>
            </w:r>
          </w:p>
        </w:tc>
        <w:tc>
          <w:tcPr>
            <w:tcW w:w="4927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Савинова Наталья Владимировна</w:t>
            </w:r>
          </w:p>
        </w:tc>
      </w:tr>
      <w:tr w:rsidR="009D4654" w:rsidRPr="000A29E1" w:rsidTr="009D4654">
        <w:tc>
          <w:tcPr>
            <w:tcW w:w="534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D4654" w:rsidRPr="000A29E1" w:rsidRDefault="009D4654" w:rsidP="0082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927" w:type="dxa"/>
          </w:tcPr>
          <w:p w:rsidR="009D4654" w:rsidRPr="000A29E1" w:rsidRDefault="009D4654" w:rsidP="0010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Цыганкова Елена Васильевна</w:t>
            </w:r>
          </w:p>
          <w:p w:rsidR="009D4654" w:rsidRPr="000A29E1" w:rsidRDefault="009D4654" w:rsidP="0010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9E1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0A29E1"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</w:tc>
      </w:tr>
    </w:tbl>
    <w:p w:rsidR="000307B2" w:rsidRPr="00D74306" w:rsidRDefault="000307B2" w:rsidP="00D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43B06" w:rsidRDefault="00143B06" w:rsidP="0014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B06" w:rsidRPr="00C24311" w:rsidRDefault="00143B06" w:rsidP="0014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3B06" w:rsidRPr="00C24311" w:rsidSect="00E8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311"/>
    <w:rsid w:val="000307B2"/>
    <w:rsid w:val="00096887"/>
    <w:rsid w:val="000A29E1"/>
    <w:rsid w:val="00143B06"/>
    <w:rsid w:val="00192FD7"/>
    <w:rsid w:val="00346B1E"/>
    <w:rsid w:val="00512573"/>
    <w:rsid w:val="00602555"/>
    <w:rsid w:val="006C24F6"/>
    <w:rsid w:val="006E219D"/>
    <w:rsid w:val="006F311D"/>
    <w:rsid w:val="008214CB"/>
    <w:rsid w:val="00857EB9"/>
    <w:rsid w:val="00927CF0"/>
    <w:rsid w:val="009758EE"/>
    <w:rsid w:val="009D4654"/>
    <w:rsid w:val="009F104A"/>
    <w:rsid w:val="00A269E1"/>
    <w:rsid w:val="00C24311"/>
    <w:rsid w:val="00C86DBB"/>
    <w:rsid w:val="00D14816"/>
    <w:rsid w:val="00D74306"/>
    <w:rsid w:val="00E07AA9"/>
    <w:rsid w:val="00E87A5A"/>
    <w:rsid w:val="00EA16FB"/>
    <w:rsid w:val="00EE22A2"/>
    <w:rsid w:val="00FB760A"/>
    <w:rsid w:val="00FC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Name-06</dc:creator>
  <cp:lastModifiedBy>Name-06</cp:lastModifiedBy>
  <cp:revision>27</cp:revision>
  <cp:lastPrinted>2024-01-16T10:48:00Z</cp:lastPrinted>
  <dcterms:created xsi:type="dcterms:W3CDTF">2024-01-16T07:08:00Z</dcterms:created>
  <dcterms:modified xsi:type="dcterms:W3CDTF">2024-01-19T11:14:00Z</dcterms:modified>
</cp:coreProperties>
</file>