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CB" w:rsidRPr="00621468" w:rsidRDefault="008603BB" w:rsidP="0062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0094" cy="90963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оформления и приостановления_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626" cy="90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3CB" w:rsidRPr="00621468">
        <w:rPr>
          <w:rFonts w:ascii="Times New Roman" w:hAnsi="Times New Roman" w:cs="Times New Roman"/>
          <w:sz w:val="28"/>
          <w:szCs w:val="28"/>
        </w:rPr>
        <w:lastRenderedPageBreak/>
        <w:t>1.Настоящий Порядок регламентирует оформление возникновения, приостановления и прекраще</w:t>
      </w:r>
      <w:r w:rsidR="00621468">
        <w:rPr>
          <w:rFonts w:ascii="Times New Roman" w:hAnsi="Times New Roman" w:cs="Times New Roman"/>
          <w:sz w:val="28"/>
          <w:szCs w:val="28"/>
        </w:rPr>
        <w:t xml:space="preserve">ния отношений между </w:t>
      </w:r>
      <w:r w:rsidR="00621468" w:rsidRPr="00621468">
        <w:rPr>
          <w:rFonts w:ascii="Times New Roman" w:hAnsi="Times New Roman" w:cs="Times New Roman"/>
          <w:bCs/>
          <w:sz w:val="28"/>
          <w:szCs w:val="28"/>
        </w:rPr>
        <w:t>МКОУ «Михайловская средняя общеобразовательная школа имени Героя Советского Союза В.Ф.</w:t>
      </w:r>
      <w:r w:rsidR="00C83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468" w:rsidRPr="00621468">
        <w:rPr>
          <w:rFonts w:ascii="Times New Roman" w:hAnsi="Times New Roman" w:cs="Times New Roman"/>
          <w:bCs/>
          <w:sz w:val="28"/>
          <w:szCs w:val="28"/>
        </w:rPr>
        <w:t>Нестерова» Черемисиновского района Курской области</w:t>
      </w:r>
      <w:r w:rsidR="001773CB" w:rsidRPr="00621468">
        <w:rPr>
          <w:rFonts w:ascii="Times New Roman" w:hAnsi="Times New Roman" w:cs="Times New Roman"/>
          <w:sz w:val="28"/>
          <w:szCs w:val="28"/>
        </w:rPr>
        <w:t xml:space="preserve"> (далее – ОО) и обучающимися и (или) родителями (законными представителями) несовершеннолетних обучающихся (далее также – образовательные отношения).</w:t>
      </w:r>
    </w:p>
    <w:p w:rsidR="001773CB" w:rsidRPr="00621468" w:rsidRDefault="001773CB" w:rsidP="0062146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2.Основанием возникновения образовательных отношений является приказ директора ОО о приеме лица на обучение в ОО  или для прохождения промежуточной аттестации и (или) государственной итоговой аттестации (согласно ч.1 ст.53 Федерального закона от 29.12.2012 № 273-ФЗ  «Об образовании в Российской Федерации»).</w:t>
      </w:r>
    </w:p>
    <w:p w:rsidR="001773CB" w:rsidRPr="00621468" w:rsidRDefault="001773CB" w:rsidP="0062146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3.Возникновение образовательных отношений в связи с приемом лица в ОО на обучение по основным общеобразовательным программам начального общего, основного общего и среднего общего образования, а также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 оформляется в соответствии с законодательством Российской Федерации и Правилами приема в</w:t>
      </w:r>
      <w:r w:rsidR="00621468">
        <w:rPr>
          <w:rFonts w:ascii="Times New Roman" w:hAnsi="Times New Roman" w:cs="Times New Roman"/>
          <w:sz w:val="28"/>
          <w:szCs w:val="28"/>
        </w:rPr>
        <w:t xml:space="preserve">  </w:t>
      </w:r>
      <w:r w:rsidR="00621468" w:rsidRPr="00621468">
        <w:rPr>
          <w:rFonts w:ascii="Times New Roman" w:hAnsi="Times New Roman" w:cs="Times New Roman"/>
          <w:bCs/>
          <w:sz w:val="28"/>
          <w:szCs w:val="28"/>
        </w:rPr>
        <w:t xml:space="preserve">МКОУ «Михайловская средняя общеобразовательная школа имени Героя Советского Союза </w:t>
      </w:r>
      <w:proofErr w:type="spellStart"/>
      <w:r w:rsidR="00621468" w:rsidRPr="00621468">
        <w:rPr>
          <w:rFonts w:ascii="Times New Roman" w:hAnsi="Times New Roman" w:cs="Times New Roman"/>
          <w:bCs/>
          <w:sz w:val="28"/>
          <w:szCs w:val="28"/>
        </w:rPr>
        <w:t>В.Ф.Нестерова</w:t>
      </w:r>
      <w:proofErr w:type="spellEnd"/>
      <w:r w:rsidR="00621468" w:rsidRPr="00621468">
        <w:rPr>
          <w:rFonts w:ascii="Times New Roman" w:hAnsi="Times New Roman" w:cs="Times New Roman"/>
          <w:bCs/>
          <w:sz w:val="28"/>
          <w:szCs w:val="28"/>
        </w:rPr>
        <w:t>» Черемисиновского района Курской области</w:t>
      </w:r>
      <w:r w:rsidRPr="00621468">
        <w:rPr>
          <w:rFonts w:ascii="Times New Roman" w:hAnsi="Times New Roman" w:cs="Times New Roman"/>
          <w:sz w:val="28"/>
          <w:szCs w:val="28"/>
        </w:rPr>
        <w:t>.                         </w:t>
      </w:r>
    </w:p>
    <w:p w:rsidR="001773CB" w:rsidRPr="00621468" w:rsidRDefault="001773CB" w:rsidP="0062146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4.Возникновение образовательных отношений в связи с приемом лица в ОО для прохождения промежуточной и (или) государственной итоговой аттестации оформляется в соответствии Правилами приема в</w:t>
      </w:r>
      <w:r w:rsidR="00621468" w:rsidRPr="00621468">
        <w:rPr>
          <w:rFonts w:ascii="Times New Roman" w:hAnsi="Times New Roman" w:cs="Times New Roman"/>
          <w:bCs/>
          <w:sz w:val="28"/>
          <w:szCs w:val="28"/>
        </w:rPr>
        <w:t xml:space="preserve"> МКОУ «Михайловская средняя общеобразовательная школа имени Героя Советского Союза </w:t>
      </w:r>
      <w:proofErr w:type="spellStart"/>
      <w:r w:rsidR="00621468" w:rsidRPr="00621468">
        <w:rPr>
          <w:rFonts w:ascii="Times New Roman" w:hAnsi="Times New Roman" w:cs="Times New Roman"/>
          <w:bCs/>
          <w:sz w:val="28"/>
          <w:szCs w:val="28"/>
        </w:rPr>
        <w:t>В.Ф.Нестерова</w:t>
      </w:r>
      <w:proofErr w:type="spellEnd"/>
      <w:r w:rsidR="00621468" w:rsidRPr="00621468">
        <w:rPr>
          <w:rFonts w:ascii="Times New Roman" w:hAnsi="Times New Roman" w:cs="Times New Roman"/>
          <w:bCs/>
          <w:sz w:val="28"/>
          <w:szCs w:val="28"/>
        </w:rPr>
        <w:t>» Черемисиновского района Курской области</w:t>
      </w:r>
      <w:r w:rsidRPr="00621468">
        <w:rPr>
          <w:rFonts w:ascii="Times New Roman" w:hAnsi="Times New Roman" w:cs="Times New Roman"/>
          <w:sz w:val="28"/>
          <w:szCs w:val="28"/>
        </w:rPr>
        <w:t>:</w:t>
      </w:r>
    </w:p>
    <w:p w:rsidR="001773CB" w:rsidRPr="00621468" w:rsidRDefault="001773CB" w:rsidP="0062146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 xml:space="preserve">при приеме для участия в государственной (итоговой) аттестации </w:t>
      </w:r>
      <w:proofErr w:type="gramStart"/>
      <w:r w:rsidRPr="006214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1468">
        <w:rPr>
          <w:rFonts w:ascii="Times New Roman" w:hAnsi="Times New Roman" w:cs="Times New Roman"/>
          <w:sz w:val="28"/>
          <w:szCs w:val="28"/>
        </w:rPr>
        <w:t>, освоивших образовательные программы среднего общего образования – с  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26.12.2013 № 1400;</w:t>
      </w:r>
    </w:p>
    <w:p w:rsidR="001773CB" w:rsidRPr="00621468" w:rsidRDefault="001773CB" w:rsidP="0062146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 xml:space="preserve">при приеме для участия в государственной (итоговой) аттестации обучающихся, освоивших образовательные программы основного общего образования – с Порядком проведения государственной итоговой аттестации по образовательным программам основного общего образования, </w:t>
      </w:r>
      <w:r w:rsidRPr="00621468">
        <w:rPr>
          <w:rFonts w:ascii="Times New Roman" w:hAnsi="Times New Roman" w:cs="Times New Roman"/>
          <w:sz w:val="28"/>
          <w:szCs w:val="28"/>
        </w:rPr>
        <w:lastRenderedPageBreak/>
        <w:t>утвержденным приказом Министерства образования и науки Российской Федерации от 25.12.2013 № 1394;</w:t>
      </w:r>
    </w:p>
    <w:p w:rsidR="001773CB" w:rsidRPr="00621468" w:rsidRDefault="001773CB" w:rsidP="0062146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5.Возникновение образовательных отношений в связи с приемом лица для получения  платных дополнительных образовательных по реализуемым основным и дополнительным образовательным программам дошкольного, начального общего, основного общего и среднего общего образования, не предусмотренным соответствующими образовательными программами, федеральными государственными образовательными стандартами и федеральными государственными требованиями, оформляется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утвержденным:</w:t>
      </w:r>
    </w:p>
    <w:p w:rsidR="001773CB" w:rsidRPr="00621468" w:rsidRDefault="001773CB" w:rsidP="006214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1468">
        <w:rPr>
          <w:rFonts w:ascii="Times New Roman" w:hAnsi="Times New Roman" w:cs="Times New Roman"/>
          <w:b/>
          <w:bCs/>
          <w:sz w:val="28"/>
          <w:szCs w:val="28"/>
        </w:rPr>
        <w:t>·   постановлением Правительства РФ от 15.08.2013 № 706 "Об утверждении Правил оказания платных образовательных услуг",</w:t>
      </w:r>
    </w:p>
    <w:p w:rsidR="001773CB" w:rsidRPr="00621468" w:rsidRDefault="001773CB" w:rsidP="006214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1468">
        <w:rPr>
          <w:rFonts w:ascii="Times New Roman" w:hAnsi="Times New Roman" w:cs="Times New Roman"/>
          <w:b/>
          <w:bCs/>
          <w:sz w:val="28"/>
          <w:szCs w:val="28"/>
        </w:rPr>
        <w:t>·   Приказом Министерства образования и науки Российской Федерации</w:t>
      </w:r>
      <w:r w:rsidRPr="00621468">
        <w:rPr>
          <w:rFonts w:ascii="Times New Roman" w:hAnsi="Times New Roman" w:cs="Times New Roman"/>
          <w:b/>
          <w:bCs/>
          <w:sz w:val="28"/>
          <w:szCs w:val="28"/>
        </w:rPr>
        <w:br/>
        <w:t> № 1185 от 25.10. 2013 г. «Об утверждении примерной формы договора об образовании на обучение по дополнительным образовательным программам»,</w:t>
      </w:r>
      <w:r w:rsidRPr="00621468">
        <w:rPr>
          <w:rFonts w:ascii="Times New Roman" w:hAnsi="Times New Roman" w:cs="Times New Roman"/>
          <w:sz w:val="28"/>
          <w:szCs w:val="28"/>
        </w:rPr>
        <w:t> </w:t>
      </w:r>
    </w:p>
    <w:p w:rsidR="001773CB" w:rsidRPr="00621468" w:rsidRDefault="001773CB" w:rsidP="0062146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6.В случае приема на обучение по образовательным программам за счет средств физических и (или) юридических лиц изданию распорядительного акта о приеме лица на обучение в учреждение, предшествует заключение договора об образовании согласно ч.2 ст.53 Федерального закона «Об образовании в Российской Федерации».</w:t>
      </w:r>
    </w:p>
    <w:p w:rsidR="001773CB" w:rsidRPr="00621468" w:rsidRDefault="001773CB" w:rsidP="0062146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1773CB" w:rsidRPr="00621468" w:rsidRDefault="001773CB" w:rsidP="0062146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7.Прекращение образовательных отношений в связи с отчислением обучающегося из ОО оформляется в соответствии с Порядком и основаниями отчисления обучающихся.</w:t>
      </w:r>
    </w:p>
    <w:p w:rsidR="001773CB" w:rsidRPr="00621468" w:rsidRDefault="001773CB" w:rsidP="0062146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Наряду с установленными статьей 61 Федерального закона от 29.12.2012 № 273-ФЗ «Об образовании в Российской Федерации» основаниями прекращения образовательных отношений по инициативе ОО договор об оказании платных образовательных услуг может быть расторгнут в одностороннем порядке ОО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 согласно ч.7 ст. 54 Федерального закона от 29.12.2012 № 273-ФЗ  «Об образовании в Российской Федерации».</w:t>
      </w:r>
    </w:p>
    <w:p w:rsidR="001773CB" w:rsidRPr="00621468" w:rsidRDefault="001773CB" w:rsidP="0062146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lastRenderedPageBreak/>
        <w:t>9.Приостановление образовательных отношений, за исключением приостановления образовательных отношений по инициативе ОО, осуществляется:</w:t>
      </w:r>
    </w:p>
    <w:p w:rsidR="001773CB" w:rsidRPr="00621468" w:rsidRDefault="001773CB" w:rsidP="0062146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по заявлению обучающегося;</w:t>
      </w:r>
    </w:p>
    <w:p w:rsidR="001773CB" w:rsidRPr="00621468" w:rsidRDefault="001773CB" w:rsidP="0062146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несовершеннолетнего обучающегося.</w:t>
      </w:r>
    </w:p>
    <w:p w:rsidR="001773CB" w:rsidRPr="00621468" w:rsidRDefault="001773CB" w:rsidP="0062146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1773CB" w:rsidRPr="00621468" w:rsidRDefault="001773CB" w:rsidP="0062146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фамилия, имя, отчество (при наличии) обучающегося;</w:t>
      </w:r>
    </w:p>
    <w:p w:rsidR="001773CB" w:rsidRPr="00621468" w:rsidRDefault="001773CB" w:rsidP="0062146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1773CB" w:rsidRPr="00621468" w:rsidRDefault="001773CB" w:rsidP="0062146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класс обучения;</w:t>
      </w:r>
    </w:p>
    <w:p w:rsidR="001773CB" w:rsidRPr="00621468" w:rsidRDefault="001773CB" w:rsidP="0062146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причины приостановления образовательных отношений.</w:t>
      </w:r>
    </w:p>
    <w:p w:rsidR="001773CB" w:rsidRPr="00621468" w:rsidRDefault="001773CB" w:rsidP="0062146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10.Приостановление образовательных отношений о</w:t>
      </w:r>
      <w:r w:rsidR="00621468">
        <w:rPr>
          <w:rFonts w:ascii="Times New Roman" w:hAnsi="Times New Roman" w:cs="Times New Roman"/>
          <w:sz w:val="28"/>
          <w:szCs w:val="28"/>
        </w:rPr>
        <w:t xml:space="preserve">формляется приказом директора   </w:t>
      </w:r>
      <w:r w:rsidR="00621468" w:rsidRPr="00621468">
        <w:rPr>
          <w:rFonts w:ascii="Times New Roman" w:hAnsi="Times New Roman" w:cs="Times New Roman"/>
          <w:bCs/>
          <w:sz w:val="28"/>
          <w:szCs w:val="28"/>
        </w:rPr>
        <w:t>МКОУ «Михайловская средняя общеобразовательная школа имени Героя Советского Союза В.Ф.</w:t>
      </w:r>
      <w:r w:rsidR="00C83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468" w:rsidRPr="00621468">
        <w:rPr>
          <w:rFonts w:ascii="Times New Roman" w:hAnsi="Times New Roman" w:cs="Times New Roman"/>
          <w:bCs/>
          <w:sz w:val="28"/>
          <w:szCs w:val="28"/>
        </w:rPr>
        <w:t>Нестерова» Черемисиновского района Курской области</w:t>
      </w:r>
      <w:r w:rsidRPr="00621468">
        <w:rPr>
          <w:rFonts w:ascii="Times New Roman" w:hAnsi="Times New Roman" w:cs="Times New Roman"/>
          <w:sz w:val="28"/>
          <w:szCs w:val="28"/>
        </w:rPr>
        <w:t>.</w:t>
      </w:r>
    </w:p>
    <w:p w:rsidR="001773CB" w:rsidRDefault="001773CB" w:rsidP="0062146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913C1F" w:rsidRDefault="00913C1F" w:rsidP="0062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C1F" w:rsidRDefault="00913C1F" w:rsidP="0062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C1F" w:rsidRDefault="00913C1F" w:rsidP="0062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C1F" w:rsidRDefault="00913C1F" w:rsidP="0062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C1F" w:rsidRDefault="00913C1F" w:rsidP="0062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C1F" w:rsidRDefault="00913C1F" w:rsidP="0062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C1F" w:rsidRDefault="00913C1F" w:rsidP="0062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C1F" w:rsidRDefault="00913C1F" w:rsidP="0062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C1F" w:rsidRDefault="00913C1F" w:rsidP="0062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C1F" w:rsidRDefault="00913C1F" w:rsidP="0062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C1F" w:rsidRDefault="00913C1F" w:rsidP="0062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C1F" w:rsidRDefault="00913C1F" w:rsidP="0062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C1F" w:rsidRPr="00621468" w:rsidRDefault="00913C1F" w:rsidP="006214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3C1F" w:rsidRPr="00621468" w:rsidSect="00BD17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C2" w:rsidRDefault="00C573C2" w:rsidP="00621468">
      <w:pPr>
        <w:spacing w:after="0" w:line="240" w:lineRule="auto"/>
      </w:pPr>
      <w:r>
        <w:separator/>
      </w:r>
    </w:p>
  </w:endnote>
  <w:endnote w:type="continuationSeparator" w:id="0">
    <w:p w:rsidR="00C573C2" w:rsidRDefault="00C573C2" w:rsidP="0062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1C" w:rsidRDefault="00BD17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915722"/>
      <w:docPartObj>
        <w:docPartGallery w:val="Page Numbers (Bottom of Page)"/>
        <w:docPartUnique/>
      </w:docPartObj>
    </w:sdtPr>
    <w:sdtEndPr/>
    <w:sdtContent>
      <w:p w:rsidR="00621468" w:rsidRDefault="006214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5B3">
          <w:rPr>
            <w:noProof/>
          </w:rPr>
          <w:t>2</w:t>
        </w:r>
        <w:r>
          <w:fldChar w:fldCharType="end"/>
        </w:r>
      </w:p>
    </w:sdtContent>
  </w:sdt>
  <w:p w:rsidR="00621468" w:rsidRDefault="006214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1C" w:rsidRDefault="00BD17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C2" w:rsidRDefault="00C573C2" w:rsidP="00621468">
      <w:pPr>
        <w:spacing w:after="0" w:line="240" w:lineRule="auto"/>
      </w:pPr>
      <w:r>
        <w:separator/>
      </w:r>
    </w:p>
  </w:footnote>
  <w:footnote w:type="continuationSeparator" w:id="0">
    <w:p w:rsidR="00C573C2" w:rsidRDefault="00C573C2" w:rsidP="0062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1C" w:rsidRDefault="00BD17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1C" w:rsidRDefault="00BD17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1C" w:rsidRDefault="00BD17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E31"/>
    <w:multiLevelType w:val="multilevel"/>
    <w:tmpl w:val="39D6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12D82"/>
    <w:multiLevelType w:val="multilevel"/>
    <w:tmpl w:val="397E06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B2248"/>
    <w:multiLevelType w:val="multilevel"/>
    <w:tmpl w:val="D928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CB"/>
    <w:rsid w:val="001773CB"/>
    <w:rsid w:val="003A02BC"/>
    <w:rsid w:val="004340FA"/>
    <w:rsid w:val="00621468"/>
    <w:rsid w:val="008603BB"/>
    <w:rsid w:val="00913C1F"/>
    <w:rsid w:val="00BD171C"/>
    <w:rsid w:val="00C573C2"/>
    <w:rsid w:val="00C835B3"/>
    <w:rsid w:val="00D06F8C"/>
    <w:rsid w:val="00EF56C9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468"/>
  </w:style>
  <w:style w:type="paragraph" w:styleId="a5">
    <w:name w:val="footer"/>
    <w:basedOn w:val="a"/>
    <w:link w:val="a6"/>
    <w:uiPriority w:val="99"/>
    <w:unhideWhenUsed/>
    <w:rsid w:val="0062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468"/>
  </w:style>
  <w:style w:type="paragraph" w:styleId="a7">
    <w:name w:val="Balloon Text"/>
    <w:basedOn w:val="a"/>
    <w:link w:val="a8"/>
    <w:uiPriority w:val="99"/>
    <w:semiHidden/>
    <w:unhideWhenUsed/>
    <w:rsid w:val="0091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468"/>
  </w:style>
  <w:style w:type="paragraph" w:styleId="a5">
    <w:name w:val="footer"/>
    <w:basedOn w:val="a"/>
    <w:link w:val="a6"/>
    <w:uiPriority w:val="99"/>
    <w:unhideWhenUsed/>
    <w:rsid w:val="0062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468"/>
  </w:style>
  <w:style w:type="paragraph" w:styleId="a7">
    <w:name w:val="Balloon Text"/>
    <w:basedOn w:val="a"/>
    <w:link w:val="a8"/>
    <w:uiPriority w:val="99"/>
    <w:semiHidden/>
    <w:unhideWhenUsed/>
    <w:rsid w:val="0091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Михайловская</dc:creator>
  <cp:lastModifiedBy>Windows User</cp:lastModifiedBy>
  <cp:revision>3</cp:revision>
  <cp:lastPrinted>2018-07-25T08:53:00Z</cp:lastPrinted>
  <dcterms:created xsi:type="dcterms:W3CDTF">2021-05-30T18:42:00Z</dcterms:created>
  <dcterms:modified xsi:type="dcterms:W3CDTF">2021-05-30T18:49:00Z</dcterms:modified>
</cp:coreProperties>
</file>